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C" w:rsidRDefault="00E4691E" w:rsidP="00BB33E9">
      <w:pPr>
        <w:jc w:val="center"/>
        <w:rPr>
          <w:rFonts w:ascii="Arial" w:hAnsi="Arial" w:cs="Arial"/>
          <w:b/>
          <w:sz w:val="24"/>
        </w:rPr>
      </w:pPr>
      <w:r w:rsidRPr="00E4691E">
        <w:rPr>
          <w:rFonts w:ascii="Arial" w:hAnsi="Arial" w:cs="Arial"/>
          <w:noProof/>
          <w:sz w:val="24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9pt;margin-top:-36.9pt;width:108pt;height:153pt;z-index:251657728" stroked="f">
            <v:textbox style="mso-next-textbox:#_x0000_s1050">
              <w:txbxContent>
                <w:p w:rsidR="00EA7CEF" w:rsidRDefault="005612CA" w:rsidP="00EA7CEF">
                  <w:r w:rsidRPr="005612CA">
                    <w:rPr>
                      <w:noProof/>
                      <w:lang w:val="tr-TR"/>
                    </w:rPr>
                    <w:drawing>
                      <wp:inline distT="0" distB="0" distL="0" distR="0">
                        <wp:extent cx="1200150" cy="1855617"/>
                        <wp:effectExtent l="38100" t="19050" r="19050" b="11283"/>
                        <wp:docPr id="2" name="Picture 1" descr="ed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55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accent1">
                                      <a:alpha val="29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7FC" w:rsidRPr="004441A6">
        <w:rPr>
          <w:rFonts w:ascii="Arial" w:hAnsi="Arial" w:cs="Arial"/>
          <w:b/>
          <w:sz w:val="24"/>
        </w:rPr>
        <w:t>EDA GÜREL</w:t>
      </w:r>
    </w:p>
    <w:p w:rsidR="00BC2458" w:rsidRPr="00BC2458" w:rsidRDefault="00BC2458" w:rsidP="00BB33E9">
      <w:pPr>
        <w:jc w:val="center"/>
        <w:rPr>
          <w:rFonts w:ascii="Arial" w:hAnsi="Arial" w:cs="Arial"/>
        </w:rPr>
      </w:pPr>
      <w:r w:rsidRPr="00BC2458">
        <w:rPr>
          <w:rFonts w:ascii="Arial" w:hAnsi="Arial" w:cs="Arial"/>
        </w:rPr>
        <w:t>Assistant Professor</w:t>
      </w:r>
    </w:p>
    <w:p w:rsidR="002217FC" w:rsidRPr="004441A6" w:rsidRDefault="002217FC" w:rsidP="00BB33E9">
      <w:pPr>
        <w:jc w:val="center"/>
        <w:rPr>
          <w:rFonts w:ascii="Arial" w:hAnsi="Arial" w:cs="Arial"/>
        </w:rPr>
      </w:pPr>
      <w:r w:rsidRPr="004441A6">
        <w:rPr>
          <w:rFonts w:ascii="Arial" w:hAnsi="Arial" w:cs="Arial"/>
        </w:rPr>
        <w:t>School of Applied Technology and Management</w:t>
      </w:r>
    </w:p>
    <w:p w:rsidR="002217FC" w:rsidRPr="004441A6" w:rsidRDefault="002217FC" w:rsidP="00BB33E9">
      <w:pPr>
        <w:jc w:val="center"/>
        <w:rPr>
          <w:rFonts w:ascii="Arial" w:hAnsi="Arial" w:cs="Arial"/>
        </w:rPr>
      </w:pPr>
      <w:r w:rsidRPr="004441A6">
        <w:rPr>
          <w:rFonts w:ascii="Arial" w:hAnsi="Arial" w:cs="Arial"/>
        </w:rPr>
        <w:t>Tourism and Hotel Management</w:t>
      </w:r>
      <w:r w:rsidR="00683EA6">
        <w:rPr>
          <w:rFonts w:ascii="Arial" w:hAnsi="Arial" w:cs="Arial"/>
        </w:rPr>
        <w:t xml:space="preserve"> Department</w:t>
      </w:r>
    </w:p>
    <w:p w:rsidR="002217FC" w:rsidRPr="004441A6" w:rsidRDefault="002217FC" w:rsidP="00BB33E9">
      <w:pPr>
        <w:jc w:val="center"/>
        <w:rPr>
          <w:rFonts w:ascii="Arial" w:hAnsi="Arial" w:cs="Arial"/>
        </w:rPr>
      </w:pPr>
      <w:proofErr w:type="spellStart"/>
      <w:r w:rsidRPr="004441A6">
        <w:rPr>
          <w:rFonts w:ascii="Arial" w:hAnsi="Arial" w:cs="Arial"/>
        </w:rPr>
        <w:t>Bilkent</w:t>
      </w:r>
      <w:proofErr w:type="spellEnd"/>
      <w:r w:rsidRPr="004441A6">
        <w:rPr>
          <w:rFonts w:ascii="Arial" w:hAnsi="Arial" w:cs="Arial"/>
        </w:rPr>
        <w:t xml:space="preserve"> University</w:t>
      </w:r>
    </w:p>
    <w:p w:rsidR="002217FC" w:rsidRPr="004441A6" w:rsidRDefault="002217FC" w:rsidP="00BB33E9">
      <w:pPr>
        <w:jc w:val="center"/>
        <w:rPr>
          <w:rFonts w:ascii="Arial" w:hAnsi="Arial" w:cs="Arial"/>
        </w:rPr>
      </w:pPr>
      <w:r w:rsidRPr="004441A6">
        <w:rPr>
          <w:rFonts w:ascii="Arial" w:hAnsi="Arial" w:cs="Arial"/>
        </w:rPr>
        <w:t xml:space="preserve">06800 </w:t>
      </w:r>
      <w:proofErr w:type="spellStart"/>
      <w:r w:rsidRPr="004441A6">
        <w:rPr>
          <w:rFonts w:ascii="Arial" w:hAnsi="Arial" w:cs="Arial"/>
        </w:rPr>
        <w:t>Bilkent</w:t>
      </w:r>
      <w:proofErr w:type="spellEnd"/>
      <w:r w:rsidRPr="004441A6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441A6">
            <w:rPr>
              <w:rFonts w:ascii="Arial" w:hAnsi="Arial" w:cs="Arial"/>
            </w:rPr>
            <w:t>Ankara</w:t>
          </w:r>
        </w:smartTag>
      </w:smartTag>
      <w:r w:rsidRPr="004441A6">
        <w:rPr>
          <w:rFonts w:ascii="Arial" w:hAnsi="Arial" w:cs="Arial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Pr="004441A6">
            <w:rPr>
              <w:rFonts w:ascii="Arial" w:hAnsi="Arial" w:cs="Arial"/>
            </w:rPr>
            <w:t>TURKEY</w:t>
          </w:r>
        </w:smartTag>
      </w:smartTag>
    </w:p>
    <w:p w:rsidR="002939F0" w:rsidRDefault="002217FC" w:rsidP="00BB33E9">
      <w:pPr>
        <w:jc w:val="center"/>
        <w:rPr>
          <w:rFonts w:ascii="Arial" w:hAnsi="Arial" w:cs="Arial"/>
        </w:rPr>
      </w:pPr>
      <w:r w:rsidRPr="004441A6">
        <w:rPr>
          <w:rFonts w:ascii="Arial" w:hAnsi="Arial" w:cs="Arial"/>
        </w:rPr>
        <w:t xml:space="preserve">+ </w:t>
      </w:r>
      <w:r w:rsidR="00BD4116">
        <w:rPr>
          <w:rFonts w:ascii="Arial" w:hAnsi="Arial" w:cs="Arial"/>
        </w:rPr>
        <w:t xml:space="preserve">90 312 290 50 26 (work) </w:t>
      </w:r>
    </w:p>
    <w:p w:rsidR="002217FC" w:rsidRPr="004441A6" w:rsidRDefault="00E4691E" w:rsidP="00BB33E9">
      <w:pPr>
        <w:jc w:val="center"/>
        <w:rPr>
          <w:rFonts w:ascii="Arial" w:hAnsi="Arial" w:cs="Arial"/>
        </w:rPr>
      </w:pPr>
      <w:r>
        <w:fldChar w:fldCharType="begin"/>
      </w:r>
      <w:r>
        <w:instrText>HYPERLINK "mailto:eda@tourism.bilkent.edu.tr"</w:instrText>
      </w:r>
      <w:r>
        <w:fldChar w:fldCharType="separate"/>
      </w:r>
      <w:r w:rsidR="002217FC" w:rsidRPr="004441A6">
        <w:rPr>
          <w:rStyle w:val="Hyperlink"/>
          <w:rFonts w:ascii="Arial" w:hAnsi="Arial" w:cs="Arial"/>
        </w:rPr>
        <w:t>eda@tourism.bilkent.edu.tr</w:t>
      </w:r>
      <w:r>
        <w:fldChar w:fldCharType="end"/>
      </w:r>
    </w:p>
    <w:p w:rsidR="006B3A72" w:rsidRDefault="00E4691E" w:rsidP="00683EA6">
      <w:pPr>
        <w:jc w:val="center"/>
        <w:rPr>
          <w:rFonts w:ascii="Arial" w:hAnsi="Arial" w:cs="Arial"/>
        </w:rPr>
      </w:pPr>
      <w:hyperlink r:id="rId9" w:history="1">
        <w:r w:rsidR="00683EA6" w:rsidRPr="0069210E">
          <w:rPr>
            <w:rStyle w:val="Hyperlink"/>
            <w:rFonts w:ascii="Arial" w:hAnsi="Arial" w:cs="Arial"/>
          </w:rPr>
          <w:t>http://gureleda.bilkent.edu.tr</w:t>
        </w:r>
      </w:hyperlink>
    </w:p>
    <w:p w:rsidR="00683EA6" w:rsidRDefault="00683EA6" w:rsidP="00683EA6">
      <w:pPr>
        <w:jc w:val="center"/>
        <w:rPr>
          <w:rFonts w:ascii="Arial" w:hAnsi="Arial" w:cs="Arial"/>
          <w:b/>
        </w:rPr>
      </w:pPr>
    </w:p>
    <w:p w:rsidR="004C4A60" w:rsidRPr="004441A6" w:rsidRDefault="004C4A60" w:rsidP="00683EA6">
      <w:pPr>
        <w:jc w:val="center"/>
        <w:rPr>
          <w:rFonts w:ascii="Arial" w:hAnsi="Arial" w:cs="Arial"/>
          <w:b/>
        </w:rPr>
      </w:pPr>
    </w:p>
    <w:p w:rsidR="006B3A72" w:rsidRPr="00C3015F" w:rsidRDefault="006B3A72" w:rsidP="00BB33E9">
      <w:pPr>
        <w:ind w:left="720" w:firstLine="720"/>
        <w:rPr>
          <w:rFonts w:ascii="Arial" w:hAnsi="Arial" w:cs="Arial"/>
          <w:b/>
        </w:rPr>
      </w:pPr>
    </w:p>
    <w:p w:rsidR="002217FC" w:rsidRPr="004441A6" w:rsidRDefault="002217FC" w:rsidP="00BB33E9">
      <w:pPr>
        <w:ind w:left="720" w:firstLine="720"/>
        <w:rPr>
          <w:rFonts w:ascii="Arial" w:hAnsi="Arial" w:cs="Arial"/>
          <w:b/>
          <w:sz w:val="24"/>
        </w:rPr>
      </w:pPr>
      <w:r w:rsidRPr="004441A6">
        <w:rPr>
          <w:rFonts w:ascii="Arial" w:hAnsi="Arial" w:cs="Arial"/>
          <w:b/>
          <w:sz w:val="24"/>
        </w:rPr>
        <w:t>EDUCATION</w:t>
      </w:r>
    </w:p>
    <w:p w:rsidR="00544D4D" w:rsidRPr="001A3E83" w:rsidRDefault="00544D4D" w:rsidP="004A5EC5">
      <w:pPr>
        <w:spacing w:before="120" w:after="120"/>
        <w:ind w:left="720" w:firstLine="720"/>
        <w:rPr>
          <w:rFonts w:ascii="Arial" w:hAnsi="Arial" w:cs="Arial"/>
          <w:b/>
          <w:sz w:val="10"/>
          <w:szCs w:val="10"/>
        </w:rPr>
      </w:pPr>
    </w:p>
    <w:p w:rsidR="002217FC" w:rsidRPr="004441A6" w:rsidRDefault="002217FC" w:rsidP="004C4A60">
      <w:pPr>
        <w:numPr>
          <w:ilvl w:val="1"/>
          <w:numId w:val="3"/>
        </w:numPr>
        <w:spacing w:before="120" w:after="120"/>
        <w:rPr>
          <w:rFonts w:ascii="Arial" w:hAnsi="Arial" w:cs="Arial"/>
          <w:b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  <w:b/>
            </w:rPr>
            <w:t>Hacettepe</w:t>
          </w:r>
          <w:proofErr w:type="spellEnd"/>
          <w:r w:rsidRPr="004441A6">
            <w:rPr>
              <w:rFonts w:ascii="Arial" w:hAnsi="Arial" w:cs="Arial"/>
              <w:b/>
            </w:rPr>
            <w:t xml:space="preserve"> University</w:t>
          </w:r>
        </w:smartTag>
        <w:r w:rsidRPr="004441A6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  <w:b/>
            </w:rPr>
            <w:t>Turkey</w:t>
          </w:r>
        </w:smartTag>
      </w:smartTag>
      <w:r w:rsidRPr="004441A6">
        <w:rPr>
          <w:rFonts w:ascii="Arial" w:hAnsi="Arial" w:cs="Arial"/>
          <w:b/>
        </w:rPr>
        <w:t xml:space="preserve"> </w:t>
      </w:r>
    </w:p>
    <w:p w:rsidR="002217FC" w:rsidRPr="004441A6" w:rsidRDefault="002217FC" w:rsidP="004C4A60">
      <w:pPr>
        <w:spacing w:before="120" w:after="120"/>
        <w:ind w:left="144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>Business Administration (PhD)</w:t>
      </w:r>
    </w:p>
    <w:p w:rsidR="002217FC" w:rsidRDefault="002217FC" w:rsidP="004C4A60">
      <w:pPr>
        <w:spacing w:before="120" w:after="120"/>
        <w:ind w:left="1440"/>
        <w:rPr>
          <w:rFonts w:ascii="Arial" w:hAnsi="Arial" w:cs="Arial"/>
        </w:rPr>
      </w:pPr>
      <w:r w:rsidRPr="004441A6">
        <w:rPr>
          <w:rFonts w:ascii="Arial" w:hAnsi="Arial" w:cs="Arial"/>
        </w:rPr>
        <w:t xml:space="preserve">Dissertation: Contingency Model of Public Relations for </w:t>
      </w:r>
      <w:smartTag w:uri="urn:schemas-microsoft-com:office:smarttags" w:element="PersonName">
        <w:r w:rsidRPr="004441A6">
          <w:rPr>
            <w:rFonts w:ascii="Arial" w:hAnsi="Arial" w:cs="Arial"/>
          </w:rPr>
          <w:t>Museu</w:t>
        </w:r>
      </w:smartTag>
      <w:r w:rsidRPr="004441A6">
        <w:rPr>
          <w:rFonts w:ascii="Arial" w:hAnsi="Arial" w:cs="Arial"/>
        </w:rPr>
        <w:t>ms.</w:t>
      </w:r>
    </w:p>
    <w:p w:rsidR="002217FC" w:rsidRPr="004441A6" w:rsidRDefault="002217FC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b/>
        </w:rPr>
        <w:t>1994-1995</w:t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b/>
        </w:rPr>
        <w:t xml:space="preserve">University of Surrey, United Kingdom </w:t>
      </w:r>
      <w:r w:rsidRPr="004441A6">
        <w:rPr>
          <w:rFonts w:ascii="Arial" w:hAnsi="Arial" w:cs="Arial"/>
          <w:b/>
          <w:i/>
        </w:rPr>
        <w:t>(E)</w:t>
      </w:r>
    </w:p>
    <w:p w:rsidR="002217FC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i/>
        </w:rPr>
        <w:t>Tourism Marketing (</w:t>
      </w:r>
      <w:proofErr w:type="spellStart"/>
      <w:r w:rsidRPr="004441A6">
        <w:rPr>
          <w:rFonts w:ascii="Arial" w:hAnsi="Arial" w:cs="Arial"/>
          <w:i/>
        </w:rPr>
        <w:t>MSc</w:t>
      </w:r>
      <w:proofErr w:type="spellEnd"/>
      <w:r w:rsidRPr="004441A6">
        <w:rPr>
          <w:rFonts w:ascii="Arial" w:hAnsi="Arial" w:cs="Arial"/>
          <w:i/>
        </w:rPr>
        <w:t>)</w:t>
      </w:r>
      <w:r w:rsidRPr="004441A6">
        <w:rPr>
          <w:rFonts w:ascii="Arial" w:hAnsi="Arial" w:cs="Arial"/>
        </w:rPr>
        <w:t xml:space="preserve"> - British Council </w:t>
      </w:r>
      <w:proofErr w:type="spellStart"/>
      <w:r w:rsidR="008810D3">
        <w:rPr>
          <w:rFonts w:ascii="Arial" w:hAnsi="Arial" w:cs="Arial"/>
        </w:rPr>
        <w:t>Chevening</w:t>
      </w:r>
      <w:proofErr w:type="spellEnd"/>
      <w:r w:rsidR="008810D3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>Scholar</w:t>
      </w:r>
    </w:p>
    <w:p w:rsidR="00683EA6" w:rsidRDefault="00683EA6" w:rsidP="004C4A60">
      <w:pPr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Dissertation: </w:t>
      </w:r>
      <w:r w:rsidR="00691F26">
        <w:rPr>
          <w:rFonts w:ascii="Arial" w:hAnsi="Arial" w:cs="Arial"/>
        </w:rPr>
        <w:t>Evaluating the Contribution of Public Relations within the Marketing Mix in the Hotel Industry</w:t>
      </w:r>
    </w:p>
    <w:p w:rsidR="002217FC" w:rsidRPr="004441A6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 xml:space="preserve">1992-1994   </w:t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  <w:b/>
        </w:rPr>
        <w:t>Bilkent</w:t>
      </w:r>
      <w:proofErr w:type="spellEnd"/>
      <w:r w:rsidRPr="004441A6">
        <w:rPr>
          <w:rFonts w:ascii="Arial" w:hAnsi="Arial" w:cs="Arial"/>
          <w:b/>
        </w:rPr>
        <w:t xml:space="preserve"> University, Turkey </w:t>
      </w:r>
      <w:r w:rsidRPr="004441A6">
        <w:rPr>
          <w:rFonts w:ascii="Arial" w:hAnsi="Arial" w:cs="Arial"/>
          <w:i/>
        </w:rPr>
        <w:t xml:space="preserve">(Honor) </w:t>
      </w:r>
      <w:r w:rsidRPr="004441A6">
        <w:rPr>
          <w:rFonts w:ascii="Arial" w:hAnsi="Arial" w:cs="Arial"/>
          <w:b/>
          <w:i/>
        </w:rPr>
        <w:t>(E)</w:t>
      </w:r>
    </w:p>
    <w:p w:rsidR="002217FC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i/>
        </w:rPr>
        <w:t>Tourism and Hotel Management (</w:t>
      </w:r>
      <w:proofErr w:type="spellStart"/>
      <w:r w:rsidRPr="004441A6">
        <w:rPr>
          <w:rFonts w:ascii="Arial" w:hAnsi="Arial" w:cs="Arial"/>
          <w:i/>
        </w:rPr>
        <w:t>BSc</w:t>
      </w:r>
      <w:proofErr w:type="spellEnd"/>
      <w:r w:rsidRPr="004441A6">
        <w:rPr>
          <w:rFonts w:ascii="Arial" w:hAnsi="Arial" w:cs="Arial"/>
          <w:i/>
        </w:rPr>
        <w:t>)</w:t>
      </w:r>
      <w:r w:rsidRPr="004441A6">
        <w:rPr>
          <w:rFonts w:ascii="Arial" w:hAnsi="Arial" w:cs="Arial"/>
        </w:rPr>
        <w:t xml:space="preserve"> </w:t>
      </w:r>
    </w:p>
    <w:p w:rsidR="002217FC" w:rsidRPr="004441A6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1990-1992</w:t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  <w:b/>
        </w:rPr>
        <w:t>Bilkent</w:t>
      </w:r>
      <w:proofErr w:type="spellEnd"/>
      <w:r w:rsidRPr="004441A6">
        <w:rPr>
          <w:rFonts w:ascii="Arial" w:hAnsi="Arial" w:cs="Arial"/>
          <w:b/>
        </w:rPr>
        <w:t xml:space="preserve"> University, Turkey </w:t>
      </w:r>
      <w:r w:rsidRPr="004441A6">
        <w:rPr>
          <w:rFonts w:ascii="Arial" w:hAnsi="Arial" w:cs="Arial"/>
          <w:i/>
        </w:rPr>
        <w:t>(Honor)</w:t>
      </w:r>
      <w:r w:rsidRPr="004441A6">
        <w:rPr>
          <w:rFonts w:ascii="Arial" w:hAnsi="Arial" w:cs="Arial"/>
          <w:b/>
          <w:i/>
        </w:rPr>
        <w:t xml:space="preserve"> (E)</w:t>
      </w:r>
      <w:r w:rsidRPr="004441A6">
        <w:rPr>
          <w:rFonts w:ascii="Arial" w:hAnsi="Arial" w:cs="Arial"/>
          <w:i/>
        </w:rPr>
        <w:tab/>
      </w:r>
    </w:p>
    <w:p w:rsidR="002217FC" w:rsidRDefault="002217FC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i/>
        </w:rPr>
        <w:t>Tourism and Hotel Services</w:t>
      </w:r>
      <w:r w:rsidR="00AE7366" w:rsidRPr="004441A6">
        <w:rPr>
          <w:rFonts w:ascii="Arial" w:hAnsi="Arial" w:cs="Arial"/>
          <w:i/>
        </w:rPr>
        <w:t xml:space="preserve"> (AAS)</w:t>
      </w:r>
    </w:p>
    <w:p w:rsidR="002217FC" w:rsidRPr="004441A6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1989-1990</w:t>
      </w:r>
      <w:r w:rsidRPr="004441A6">
        <w:rPr>
          <w:rFonts w:ascii="Arial" w:hAnsi="Arial" w:cs="Arial"/>
          <w:b/>
        </w:rPr>
        <w:tab/>
      </w:r>
      <w:proofErr w:type="spellStart"/>
      <w:r w:rsidRPr="004441A6">
        <w:rPr>
          <w:rFonts w:ascii="Arial" w:hAnsi="Arial" w:cs="Arial"/>
          <w:b/>
        </w:rPr>
        <w:t>Bilkent</w:t>
      </w:r>
      <w:proofErr w:type="spellEnd"/>
      <w:r w:rsidRPr="004441A6">
        <w:rPr>
          <w:rFonts w:ascii="Arial" w:hAnsi="Arial" w:cs="Arial"/>
          <w:b/>
        </w:rPr>
        <w:t xml:space="preserve"> University, Turkey </w:t>
      </w:r>
      <w:r w:rsidRPr="004441A6">
        <w:rPr>
          <w:rFonts w:ascii="Arial" w:hAnsi="Arial" w:cs="Arial"/>
          <w:b/>
          <w:i/>
        </w:rPr>
        <w:t>(E)</w:t>
      </w:r>
    </w:p>
    <w:p w:rsidR="002217FC" w:rsidRPr="004441A6" w:rsidRDefault="002217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441A6">
            <w:rPr>
              <w:rFonts w:ascii="Arial" w:hAnsi="Arial" w:cs="Arial"/>
              <w:i/>
            </w:rPr>
            <w:t>English</w:t>
          </w:r>
        </w:smartTag>
        <w:r w:rsidRPr="004441A6">
          <w:rPr>
            <w:rFonts w:ascii="Arial" w:hAnsi="Arial" w:cs="Arial"/>
            <w:i/>
          </w:rPr>
          <w:t xml:space="preserve"> </w:t>
        </w:r>
        <w:smartTag w:uri="urn:schemas-microsoft-com:office:smarttags" w:element="PlaceName">
          <w:r w:rsidRPr="004441A6">
            <w:rPr>
              <w:rFonts w:ascii="Arial" w:hAnsi="Arial" w:cs="Arial"/>
              <w:i/>
            </w:rPr>
            <w:t>Language</w:t>
          </w:r>
        </w:smartTag>
        <w:r w:rsidRPr="004441A6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4441A6">
            <w:rPr>
              <w:rFonts w:ascii="Arial" w:hAnsi="Arial" w:cs="Arial"/>
              <w:i/>
            </w:rPr>
            <w:t>Preparatory School</w:t>
          </w:r>
        </w:smartTag>
      </w:smartTag>
      <w:r w:rsidRPr="004441A6">
        <w:rPr>
          <w:rFonts w:ascii="Arial" w:hAnsi="Arial" w:cs="Arial"/>
          <w:i/>
        </w:rPr>
        <w:tab/>
      </w:r>
    </w:p>
    <w:p w:rsidR="00BC2458" w:rsidRDefault="00BC2458" w:rsidP="00BB3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4ADF" w:rsidRPr="004441A6" w:rsidRDefault="00A94ADF" w:rsidP="00BB33E9">
      <w:pPr>
        <w:rPr>
          <w:rFonts w:ascii="Arial" w:hAnsi="Arial" w:cs="Arial"/>
          <w:b/>
        </w:rPr>
      </w:pPr>
    </w:p>
    <w:p w:rsidR="003B547F" w:rsidRPr="004441A6" w:rsidRDefault="003B547F" w:rsidP="00BB33E9">
      <w:pPr>
        <w:ind w:left="720" w:firstLine="720"/>
        <w:rPr>
          <w:rFonts w:ascii="Arial" w:hAnsi="Arial" w:cs="Arial"/>
          <w:b/>
          <w:sz w:val="24"/>
        </w:rPr>
      </w:pPr>
      <w:smartTag w:uri="urn:schemas-microsoft-com:office:smarttags" w:element="stockticker">
        <w:r w:rsidRPr="004441A6">
          <w:rPr>
            <w:rFonts w:ascii="Arial" w:hAnsi="Arial" w:cs="Arial"/>
            <w:b/>
            <w:sz w:val="24"/>
          </w:rPr>
          <w:t>WORK</w:t>
        </w:r>
      </w:smartTag>
      <w:r w:rsidRPr="004441A6">
        <w:rPr>
          <w:rFonts w:ascii="Arial" w:hAnsi="Arial" w:cs="Arial"/>
          <w:b/>
          <w:sz w:val="24"/>
        </w:rPr>
        <w:t xml:space="preserve"> EXPERIENCE</w:t>
      </w:r>
    </w:p>
    <w:p w:rsidR="00B26E93" w:rsidRPr="001A3E83" w:rsidRDefault="00B26E93" w:rsidP="004A5EC5">
      <w:pPr>
        <w:spacing w:before="120" w:after="120"/>
        <w:ind w:left="1440"/>
        <w:rPr>
          <w:rFonts w:ascii="Arial" w:hAnsi="Arial" w:cs="Arial"/>
          <w:b/>
          <w:sz w:val="10"/>
          <w:szCs w:val="10"/>
        </w:rPr>
      </w:pPr>
    </w:p>
    <w:p w:rsidR="00221755" w:rsidRDefault="00221755" w:rsidP="004C4A6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Dec -</w:t>
      </w:r>
      <w:r>
        <w:rPr>
          <w:rFonts w:ascii="Arial" w:hAnsi="Arial" w:cs="Arial"/>
          <w:b/>
        </w:rPr>
        <w:tab/>
        <w:t>Acting Chair</w:t>
      </w:r>
    </w:p>
    <w:p w:rsidR="00221755" w:rsidRPr="004441A6" w:rsidRDefault="00221755" w:rsidP="00221755">
      <w:pPr>
        <w:spacing w:before="120" w:after="120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</w:rPr>
        <w:t>present</w:t>
      </w:r>
      <w:proofErr w:type="gramEnd"/>
      <w:r>
        <w:rPr>
          <w:rFonts w:ascii="Arial" w:hAnsi="Arial" w:cs="Arial"/>
          <w:b/>
        </w:rPr>
        <w:tab/>
      </w:r>
      <w:proofErr w:type="spellStart"/>
      <w:r w:rsidRPr="004441A6">
        <w:rPr>
          <w:rFonts w:ascii="Arial" w:hAnsi="Arial" w:cs="Arial"/>
          <w:b/>
        </w:rPr>
        <w:t>Bilkent</w:t>
      </w:r>
      <w:proofErr w:type="spellEnd"/>
      <w:r w:rsidRPr="004441A6">
        <w:rPr>
          <w:rFonts w:ascii="Arial" w:hAnsi="Arial" w:cs="Arial"/>
          <w:b/>
        </w:rPr>
        <w:t xml:space="preserve"> University, Ankara, Turkey </w:t>
      </w:r>
      <w:r w:rsidRPr="004441A6">
        <w:rPr>
          <w:rFonts w:ascii="Arial" w:hAnsi="Arial" w:cs="Arial"/>
          <w:b/>
          <w:i/>
        </w:rPr>
        <w:t>(E)</w:t>
      </w:r>
    </w:p>
    <w:p w:rsidR="00221755" w:rsidRPr="004441A6" w:rsidRDefault="00221755" w:rsidP="00221755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  <w:t>School of Applied Technology and Management</w:t>
      </w:r>
    </w:p>
    <w:p w:rsidR="00221755" w:rsidRDefault="00221755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  <w:t>Tourism and Hotel Management</w:t>
      </w:r>
      <w:r>
        <w:rPr>
          <w:rFonts w:ascii="Arial" w:hAnsi="Arial" w:cs="Arial"/>
          <w:i/>
        </w:rPr>
        <w:t xml:space="preserve"> Department</w:t>
      </w:r>
    </w:p>
    <w:p w:rsidR="00FD2669" w:rsidRPr="004441A6" w:rsidRDefault="008E4B31" w:rsidP="004C4A6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2006 -</w:t>
      </w:r>
      <w:r w:rsidR="00FD2669" w:rsidRPr="004441A6">
        <w:rPr>
          <w:rFonts w:ascii="Arial" w:hAnsi="Arial" w:cs="Arial"/>
          <w:b/>
        </w:rPr>
        <w:tab/>
      </w:r>
      <w:r w:rsidR="00FD2669" w:rsidRPr="004441A6">
        <w:rPr>
          <w:rFonts w:ascii="Arial" w:hAnsi="Arial" w:cs="Arial"/>
          <w:b/>
        </w:rPr>
        <w:tab/>
        <w:t>Assistant Professor - full-time</w:t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b/>
          <w:i/>
        </w:rPr>
      </w:pPr>
      <w:proofErr w:type="gramStart"/>
      <w:r w:rsidRPr="004441A6">
        <w:rPr>
          <w:rFonts w:ascii="Arial" w:hAnsi="Arial" w:cs="Arial"/>
          <w:b/>
        </w:rPr>
        <w:t>present</w:t>
      </w:r>
      <w:proofErr w:type="gramEnd"/>
      <w:r w:rsidRPr="004441A6">
        <w:rPr>
          <w:rFonts w:ascii="Arial" w:hAnsi="Arial" w:cs="Arial"/>
          <w:i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4441A6">
            <w:rPr>
              <w:rFonts w:ascii="Arial" w:hAnsi="Arial" w:cs="Arial"/>
              <w:b/>
            </w:rPr>
            <w:t>Bilkent</w:t>
          </w:r>
        </w:smartTag>
        <w:proofErr w:type="spellEnd"/>
        <w:r w:rsidRPr="004441A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441A6">
            <w:rPr>
              <w:rFonts w:ascii="Arial" w:hAnsi="Arial" w:cs="Arial"/>
              <w:b/>
            </w:rPr>
            <w:t>University</w:t>
          </w:r>
        </w:smartTag>
      </w:smartTag>
      <w:r w:rsidRPr="004441A6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  <w:b/>
            </w:rPr>
            <w:t>Ankara</w:t>
          </w:r>
        </w:smartTag>
        <w:r w:rsidRPr="004441A6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  <w:b/>
            </w:rPr>
            <w:t>Turkey</w:t>
          </w:r>
        </w:smartTag>
      </w:smartTag>
      <w:r w:rsidRPr="004441A6">
        <w:rPr>
          <w:rFonts w:ascii="Arial" w:hAnsi="Arial" w:cs="Arial"/>
          <w:b/>
        </w:rPr>
        <w:t xml:space="preserve"> </w:t>
      </w:r>
      <w:r w:rsidRPr="004441A6">
        <w:rPr>
          <w:rFonts w:ascii="Arial" w:hAnsi="Arial" w:cs="Arial"/>
          <w:b/>
          <w:i/>
        </w:rPr>
        <w:t>(E)</w:t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  <w:t>School of Applied Technology and Management</w:t>
      </w:r>
    </w:p>
    <w:p w:rsidR="00FD2669" w:rsidRDefault="00FD2669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  <w:t>Tourism</w:t>
      </w:r>
      <w:r w:rsidR="00E31440" w:rsidRPr="004441A6">
        <w:rPr>
          <w:rFonts w:ascii="Arial" w:hAnsi="Arial" w:cs="Arial"/>
          <w:i/>
        </w:rPr>
        <w:t xml:space="preserve"> and Hotel Management</w:t>
      </w:r>
      <w:r w:rsidR="00BC6327">
        <w:rPr>
          <w:rFonts w:ascii="Arial" w:hAnsi="Arial" w:cs="Arial"/>
          <w:i/>
        </w:rPr>
        <w:t xml:space="preserve"> Department</w:t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1998-2006</w:t>
      </w:r>
      <w:r w:rsidRPr="004441A6">
        <w:rPr>
          <w:rFonts w:ascii="Arial" w:hAnsi="Arial" w:cs="Arial"/>
          <w:b/>
        </w:rPr>
        <w:tab/>
        <w:t>Instructor – full-time</w:t>
      </w:r>
      <w:r w:rsidRPr="004441A6">
        <w:rPr>
          <w:rFonts w:ascii="Arial" w:hAnsi="Arial" w:cs="Arial"/>
          <w:b/>
        </w:rPr>
        <w:tab/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b/>
          <w:i/>
        </w:rPr>
      </w:pPr>
      <w:r w:rsidRPr="004441A6">
        <w:rPr>
          <w:rFonts w:ascii="Arial" w:hAnsi="Arial" w:cs="Arial"/>
          <w:b/>
        </w:rPr>
        <w:tab/>
      </w:r>
      <w:r w:rsidRPr="004441A6">
        <w:rPr>
          <w:rFonts w:ascii="Arial" w:hAnsi="Arial" w:cs="Arial"/>
          <w:b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4441A6">
            <w:rPr>
              <w:rFonts w:ascii="Arial" w:hAnsi="Arial" w:cs="Arial"/>
              <w:b/>
            </w:rPr>
            <w:t>Bilkent</w:t>
          </w:r>
        </w:smartTag>
        <w:proofErr w:type="spellEnd"/>
        <w:r w:rsidRPr="004441A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441A6">
            <w:rPr>
              <w:rFonts w:ascii="Arial" w:hAnsi="Arial" w:cs="Arial"/>
              <w:b/>
            </w:rPr>
            <w:t>University</w:t>
          </w:r>
        </w:smartTag>
      </w:smartTag>
      <w:r w:rsidRPr="004441A6"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  <w:b/>
            </w:rPr>
            <w:t>Ankara</w:t>
          </w:r>
        </w:smartTag>
        <w:r w:rsidRPr="004441A6">
          <w:rPr>
            <w:rFonts w:ascii="Arial" w:hAnsi="Arial" w:cs="Arial"/>
            <w:b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  <w:b/>
            </w:rPr>
            <w:t>Turkey</w:t>
          </w:r>
        </w:smartTag>
      </w:smartTag>
      <w:r w:rsidRPr="004441A6">
        <w:rPr>
          <w:rFonts w:ascii="Arial" w:hAnsi="Arial" w:cs="Arial"/>
          <w:b/>
        </w:rPr>
        <w:t xml:space="preserve"> </w:t>
      </w:r>
      <w:r w:rsidRPr="004441A6">
        <w:rPr>
          <w:rFonts w:ascii="Arial" w:hAnsi="Arial" w:cs="Arial"/>
          <w:b/>
          <w:i/>
        </w:rPr>
        <w:t>(E)</w:t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  <w:t>School of Applied Technology and Management</w:t>
      </w:r>
    </w:p>
    <w:p w:rsidR="00FD2669" w:rsidRPr="004441A6" w:rsidRDefault="00FD2669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ab/>
      </w:r>
      <w:r w:rsidRPr="004441A6">
        <w:rPr>
          <w:rFonts w:ascii="Arial" w:hAnsi="Arial" w:cs="Arial"/>
          <w:i/>
        </w:rPr>
        <w:tab/>
      </w:r>
      <w:r w:rsidR="00E31440" w:rsidRPr="004441A6">
        <w:rPr>
          <w:rFonts w:ascii="Arial" w:hAnsi="Arial" w:cs="Arial"/>
          <w:i/>
        </w:rPr>
        <w:t xml:space="preserve">Department of </w:t>
      </w:r>
      <w:r w:rsidRPr="004441A6">
        <w:rPr>
          <w:rFonts w:ascii="Arial" w:hAnsi="Arial" w:cs="Arial"/>
          <w:i/>
        </w:rPr>
        <w:t>Tourism</w:t>
      </w:r>
      <w:r w:rsidR="00E31440" w:rsidRPr="004441A6">
        <w:rPr>
          <w:rFonts w:ascii="Arial" w:hAnsi="Arial" w:cs="Arial"/>
          <w:i/>
        </w:rPr>
        <w:t xml:space="preserve"> and Hotel Management</w:t>
      </w:r>
    </w:p>
    <w:p w:rsidR="00544D4D" w:rsidRPr="004441A6" w:rsidRDefault="00544D4D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lastRenderedPageBreak/>
        <w:t>1996-1998</w:t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b/>
        </w:rPr>
        <w:t>Instructor - full-time</w:t>
      </w:r>
    </w:p>
    <w:p w:rsidR="00544D4D" w:rsidRPr="004441A6" w:rsidRDefault="00544D4D" w:rsidP="004C4A60">
      <w:pPr>
        <w:spacing w:before="120" w:after="120"/>
        <w:ind w:firstLine="7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ab/>
        <w:t xml:space="preserve">Eastern </w:t>
      </w:r>
      <w:smartTag w:uri="urn:schemas-microsoft-com:office:smarttags" w:element="place">
        <w:smartTag w:uri="urn:schemas-microsoft-com:office:smarttags" w:element="PlaceName">
          <w:r w:rsidRPr="004441A6">
            <w:rPr>
              <w:rFonts w:ascii="Arial" w:hAnsi="Arial" w:cs="Arial"/>
              <w:b/>
            </w:rPr>
            <w:t>Mediterranean</w:t>
          </w:r>
        </w:smartTag>
        <w:r w:rsidRPr="004441A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441A6">
            <w:rPr>
              <w:rFonts w:ascii="Arial" w:hAnsi="Arial" w:cs="Arial"/>
              <w:b/>
            </w:rPr>
            <w:t>University</w:t>
          </w:r>
        </w:smartTag>
      </w:smartTag>
      <w:r w:rsidRPr="004441A6">
        <w:rPr>
          <w:rFonts w:ascii="Arial" w:hAnsi="Arial" w:cs="Arial"/>
          <w:b/>
        </w:rPr>
        <w:t xml:space="preserve">, </w:t>
      </w:r>
      <w:smartTag w:uri="urn:schemas-microsoft-com:office:smarttags" w:element="place">
        <w:r w:rsidRPr="004441A6">
          <w:rPr>
            <w:rFonts w:ascii="Arial" w:hAnsi="Arial" w:cs="Arial"/>
            <w:b/>
          </w:rPr>
          <w:t>Northern Cyprus</w:t>
        </w:r>
      </w:smartTag>
      <w:r w:rsidRPr="004441A6">
        <w:rPr>
          <w:rFonts w:ascii="Arial" w:hAnsi="Arial" w:cs="Arial"/>
          <w:b/>
        </w:rPr>
        <w:t xml:space="preserve"> </w:t>
      </w:r>
      <w:r w:rsidRPr="004441A6">
        <w:rPr>
          <w:rFonts w:ascii="Arial" w:hAnsi="Arial" w:cs="Arial"/>
          <w:b/>
          <w:i/>
        </w:rPr>
        <w:t>(E)</w:t>
      </w:r>
    </w:p>
    <w:p w:rsidR="001327B1" w:rsidRPr="004441A6" w:rsidRDefault="001327B1" w:rsidP="004C4A60">
      <w:pPr>
        <w:spacing w:before="120" w:after="120"/>
        <w:ind w:left="720" w:firstLine="72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>School of Tourism and Hotel Management</w:t>
      </w:r>
    </w:p>
    <w:p w:rsidR="001A3E83" w:rsidRDefault="001A3E83" w:rsidP="006B3A72">
      <w:pPr>
        <w:ind w:left="1440"/>
        <w:rPr>
          <w:rFonts w:ascii="Arial" w:hAnsi="Arial" w:cs="Arial"/>
          <w:b/>
          <w:sz w:val="24"/>
        </w:rPr>
      </w:pPr>
    </w:p>
    <w:p w:rsidR="006B3A72" w:rsidRDefault="006B3A72" w:rsidP="006B3A72">
      <w:pPr>
        <w:ind w:left="1440"/>
        <w:rPr>
          <w:rFonts w:ascii="Arial" w:hAnsi="Arial" w:cs="Arial"/>
          <w:b/>
          <w:sz w:val="24"/>
        </w:rPr>
      </w:pPr>
      <w:r w:rsidRPr="00B26E93">
        <w:rPr>
          <w:rFonts w:ascii="Arial" w:hAnsi="Arial" w:cs="Arial"/>
          <w:b/>
          <w:sz w:val="24"/>
        </w:rPr>
        <w:t>TEACHING EXPERTISE</w:t>
      </w:r>
    </w:p>
    <w:p w:rsidR="006B3A72" w:rsidRPr="001A3E83" w:rsidRDefault="006B3A72" w:rsidP="004C4A60">
      <w:pPr>
        <w:spacing w:before="120" w:after="120"/>
        <w:ind w:left="1440"/>
        <w:rPr>
          <w:rFonts w:ascii="Arial" w:hAnsi="Arial" w:cs="Arial"/>
          <w:b/>
          <w:sz w:val="10"/>
          <w:szCs w:val="10"/>
        </w:rPr>
      </w:pPr>
    </w:p>
    <w:p w:rsidR="006B3A72" w:rsidRPr="00BC2458" w:rsidRDefault="006B3A72" w:rsidP="004C4A60">
      <w:pPr>
        <w:spacing w:before="120" w:after="120"/>
        <w:ind w:left="1440"/>
        <w:rPr>
          <w:rFonts w:ascii="Arial" w:hAnsi="Arial" w:cs="Arial"/>
        </w:rPr>
      </w:pPr>
      <w:r w:rsidRPr="00BC2458">
        <w:rPr>
          <w:rFonts w:ascii="Arial" w:hAnsi="Arial" w:cs="Arial"/>
        </w:rPr>
        <w:t>Principles of Economics</w:t>
      </w:r>
      <w:r w:rsidR="00B33202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>Principles of Marketing</w:t>
      </w:r>
      <w:r w:rsidR="00B33202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>Hospitality Marketing</w:t>
      </w:r>
      <w:r w:rsidR="00B33202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>Strategic Marketing for the Hospitality Industry</w:t>
      </w:r>
      <w:r w:rsidR="00B33202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>Senior Project</w:t>
      </w:r>
    </w:p>
    <w:p w:rsidR="004C4A60" w:rsidRDefault="004C4A60" w:rsidP="004C4A60">
      <w:pPr>
        <w:spacing w:before="120" w:after="120"/>
        <w:ind w:left="720" w:firstLine="720"/>
        <w:rPr>
          <w:rFonts w:ascii="Arial" w:hAnsi="Arial" w:cs="Arial"/>
        </w:rPr>
      </w:pPr>
    </w:p>
    <w:p w:rsidR="00544D4D" w:rsidRPr="004441A6" w:rsidRDefault="00C928F5" w:rsidP="004C4A60">
      <w:pPr>
        <w:spacing w:before="120" w:after="120"/>
        <w:ind w:left="720" w:firstLine="720"/>
        <w:rPr>
          <w:rFonts w:ascii="Arial" w:hAnsi="Arial" w:cs="Arial"/>
          <w:b/>
        </w:rPr>
      </w:pPr>
      <w:r w:rsidRPr="004441A6">
        <w:rPr>
          <w:rFonts w:ascii="Arial" w:hAnsi="Arial" w:cs="Arial"/>
          <w:b/>
          <w:sz w:val="24"/>
        </w:rPr>
        <w:t xml:space="preserve">INTERNATIONAL </w:t>
      </w:r>
      <w:r w:rsidR="00544D4D" w:rsidRPr="004441A6">
        <w:rPr>
          <w:rFonts w:ascii="Arial" w:hAnsi="Arial" w:cs="Arial"/>
          <w:b/>
          <w:sz w:val="24"/>
        </w:rPr>
        <w:t>TEACHING AND RESEARCH EXPERIENCE</w:t>
      </w:r>
    </w:p>
    <w:p w:rsidR="00544D4D" w:rsidRPr="001A3E83" w:rsidRDefault="00544D4D" w:rsidP="004C4A60">
      <w:pPr>
        <w:spacing w:before="120" w:after="120"/>
        <w:rPr>
          <w:rFonts w:ascii="Arial" w:hAnsi="Arial" w:cs="Arial"/>
          <w:b/>
          <w:sz w:val="10"/>
          <w:szCs w:val="10"/>
        </w:rPr>
      </w:pPr>
    </w:p>
    <w:p w:rsidR="00FD2669" w:rsidRPr="004441A6" w:rsidRDefault="00FD2669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11-15 March</w:t>
      </w:r>
      <w:r w:rsidRPr="004441A6">
        <w:rPr>
          <w:rFonts w:ascii="Arial" w:hAnsi="Arial" w:cs="Arial"/>
          <w:b/>
        </w:rPr>
        <w:tab/>
        <w:t>Visiting Lecturer – Erasmus Program</w:t>
      </w:r>
    </w:p>
    <w:p w:rsidR="004543D3" w:rsidRPr="004441A6" w:rsidRDefault="00FD2669" w:rsidP="004C4A60">
      <w:pPr>
        <w:spacing w:before="120" w:after="120"/>
        <w:rPr>
          <w:rFonts w:ascii="Arial" w:hAnsi="Arial" w:cs="Arial"/>
          <w:b/>
          <w:i/>
        </w:rPr>
      </w:pPr>
      <w:r w:rsidRPr="004441A6">
        <w:rPr>
          <w:rFonts w:ascii="Arial" w:hAnsi="Arial" w:cs="Arial"/>
          <w:b/>
        </w:rPr>
        <w:t>2013</w:t>
      </w:r>
      <w:r w:rsidRPr="004441A6">
        <w:rPr>
          <w:rFonts w:ascii="Arial" w:hAnsi="Arial" w:cs="Arial"/>
          <w:b/>
        </w:rPr>
        <w:tab/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  <w:b/>
        </w:rPr>
        <w:t>Saxion</w:t>
      </w:r>
      <w:proofErr w:type="spellEnd"/>
      <w:r w:rsidRPr="004441A6">
        <w:rPr>
          <w:rFonts w:ascii="Arial" w:hAnsi="Arial" w:cs="Arial"/>
          <w:b/>
        </w:rPr>
        <w:t xml:space="preserve"> University</w:t>
      </w:r>
      <w:r w:rsidR="004543D3" w:rsidRPr="004441A6">
        <w:rPr>
          <w:rFonts w:ascii="Arial" w:hAnsi="Arial" w:cs="Arial"/>
          <w:b/>
        </w:rPr>
        <w:t xml:space="preserve"> of </w:t>
      </w:r>
      <w:r w:rsidRPr="004441A6">
        <w:rPr>
          <w:rFonts w:ascii="Arial" w:hAnsi="Arial" w:cs="Arial"/>
          <w:b/>
        </w:rPr>
        <w:t>Applied</w:t>
      </w:r>
      <w:r w:rsidR="004543D3" w:rsidRPr="004441A6">
        <w:rPr>
          <w:rFonts w:ascii="Arial" w:hAnsi="Arial" w:cs="Arial"/>
          <w:b/>
        </w:rPr>
        <w:t xml:space="preserve"> Sciences, Deventer, Holland </w:t>
      </w:r>
      <w:r w:rsidR="004543D3" w:rsidRPr="004441A6">
        <w:rPr>
          <w:rFonts w:ascii="Arial" w:hAnsi="Arial" w:cs="Arial"/>
          <w:b/>
          <w:i/>
        </w:rPr>
        <w:t>(E)</w:t>
      </w:r>
    </w:p>
    <w:p w:rsidR="00707AB2" w:rsidRPr="004441A6" w:rsidRDefault="004543D3" w:rsidP="004C4A60">
      <w:pPr>
        <w:spacing w:before="120" w:after="120"/>
        <w:rPr>
          <w:rFonts w:ascii="Arial" w:hAnsi="Arial" w:cs="Arial"/>
          <w:i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i/>
        </w:rPr>
        <w:t>Hospitality Business School</w:t>
      </w:r>
      <w:r w:rsidR="00FD2669" w:rsidRPr="004441A6">
        <w:rPr>
          <w:rFonts w:ascii="Arial" w:hAnsi="Arial" w:cs="Arial"/>
          <w:i/>
        </w:rPr>
        <w:t xml:space="preserve"> </w:t>
      </w:r>
    </w:p>
    <w:p w:rsidR="00FD2669" w:rsidRPr="004441A6" w:rsidRDefault="00707AB2" w:rsidP="004C4A60">
      <w:pPr>
        <w:spacing w:before="120" w:after="120"/>
        <w:ind w:left="720" w:firstLine="720"/>
        <w:rPr>
          <w:rFonts w:ascii="Arial" w:hAnsi="Arial" w:cs="Arial"/>
          <w:b/>
        </w:rPr>
      </w:pPr>
      <w:r w:rsidRPr="004441A6">
        <w:rPr>
          <w:rFonts w:ascii="Arial" w:hAnsi="Arial" w:cs="Arial"/>
        </w:rPr>
        <w:t xml:space="preserve">Title of the course: Marketing communications in changing times </w:t>
      </w:r>
      <w:r w:rsidR="004543D3" w:rsidRPr="004441A6">
        <w:rPr>
          <w:rFonts w:ascii="Arial" w:hAnsi="Arial" w:cs="Arial"/>
          <w:b/>
        </w:rPr>
        <w:tab/>
      </w:r>
      <w:r w:rsidR="004543D3" w:rsidRPr="004441A6">
        <w:rPr>
          <w:rFonts w:ascii="Arial" w:hAnsi="Arial" w:cs="Arial"/>
          <w:b/>
        </w:rPr>
        <w:tab/>
      </w:r>
    </w:p>
    <w:p w:rsidR="00441536" w:rsidRPr="004441A6" w:rsidRDefault="00920F4B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2011 Sep-</w:t>
      </w:r>
      <w:r w:rsidRPr="004441A6">
        <w:rPr>
          <w:rFonts w:ascii="Arial" w:hAnsi="Arial" w:cs="Arial"/>
          <w:b/>
        </w:rPr>
        <w:tab/>
      </w:r>
      <w:r w:rsidR="004543D3" w:rsidRPr="004441A6">
        <w:rPr>
          <w:rFonts w:ascii="Arial" w:hAnsi="Arial" w:cs="Arial"/>
          <w:b/>
        </w:rPr>
        <w:t>Visiting Lecturer - Sabbatical</w:t>
      </w:r>
    </w:p>
    <w:p w:rsidR="004543D3" w:rsidRPr="004441A6" w:rsidRDefault="004543D3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2012 March</w:t>
      </w:r>
      <w:r w:rsidR="00920F4B" w:rsidRPr="004441A6">
        <w:rPr>
          <w:rFonts w:ascii="Arial" w:hAnsi="Arial" w:cs="Arial"/>
        </w:rPr>
        <w:tab/>
      </w:r>
      <w:r w:rsidR="00441536" w:rsidRPr="004441A6">
        <w:rPr>
          <w:rFonts w:ascii="Arial" w:hAnsi="Arial" w:cs="Arial"/>
          <w:b/>
        </w:rPr>
        <w:t>L</w:t>
      </w:r>
      <w:r w:rsidRPr="004441A6">
        <w:rPr>
          <w:rFonts w:ascii="Arial" w:hAnsi="Arial" w:cs="Arial"/>
          <w:b/>
        </w:rPr>
        <w:t xml:space="preserve">ondon Metropolitan University, London, UK </w:t>
      </w:r>
      <w:r w:rsidRPr="004441A6">
        <w:rPr>
          <w:rFonts w:ascii="Arial" w:hAnsi="Arial" w:cs="Arial"/>
          <w:b/>
          <w:i/>
        </w:rPr>
        <w:t>(E)</w:t>
      </w:r>
    </w:p>
    <w:p w:rsidR="00920F4B" w:rsidRPr="004441A6" w:rsidRDefault="004543D3" w:rsidP="004C4A60">
      <w:pPr>
        <w:spacing w:before="120" w:after="120"/>
        <w:ind w:left="720" w:firstLine="720"/>
        <w:rPr>
          <w:rFonts w:ascii="Arial" w:hAnsi="Arial" w:cs="Arial"/>
          <w:i/>
        </w:rPr>
      </w:pPr>
      <w:proofErr w:type="spellStart"/>
      <w:r w:rsidRPr="004441A6">
        <w:rPr>
          <w:rFonts w:ascii="Arial" w:hAnsi="Arial" w:cs="Arial"/>
          <w:i/>
        </w:rPr>
        <w:t>LondonMet</w:t>
      </w:r>
      <w:proofErr w:type="spellEnd"/>
      <w:r w:rsidRPr="004441A6">
        <w:rPr>
          <w:rFonts w:ascii="Arial" w:hAnsi="Arial" w:cs="Arial"/>
          <w:i/>
        </w:rPr>
        <w:t xml:space="preserve"> </w:t>
      </w:r>
      <w:r w:rsidR="00441536" w:rsidRPr="004441A6">
        <w:rPr>
          <w:rFonts w:ascii="Arial" w:hAnsi="Arial" w:cs="Arial"/>
          <w:i/>
        </w:rPr>
        <w:t>Business School</w:t>
      </w:r>
    </w:p>
    <w:p w:rsidR="003B547F" w:rsidRPr="004441A6" w:rsidRDefault="003B547F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2009 June</w:t>
      </w:r>
      <w:r w:rsidRPr="004441A6">
        <w:rPr>
          <w:rFonts w:ascii="Arial" w:hAnsi="Arial" w:cs="Arial"/>
          <w:b/>
        </w:rPr>
        <w:tab/>
        <w:t xml:space="preserve">International Visiting </w:t>
      </w:r>
      <w:r w:rsidR="004543D3" w:rsidRPr="004441A6">
        <w:rPr>
          <w:rFonts w:ascii="Arial" w:hAnsi="Arial" w:cs="Arial"/>
          <w:b/>
        </w:rPr>
        <w:t xml:space="preserve">Research </w:t>
      </w:r>
      <w:r w:rsidRPr="004441A6">
        <w:rPr>
          <w:rFonts w:ascii="Arial" w:hAnsi="Arial" w:cs="Arial"/>
          <w:b/>
        </w:rPr>
        <w:t>Fellow</w:t>
      </w:r>
      <w:r w:rsidRPr="004441A6">
        <w:rPr>
          <w:rFonts w:ascii="Arial" w:hAnsi="Arial" w:cs="Arial"/>
        </w:rPr>
        <w:t xml:space="preserve"> </w:t>
      </w:r>
    </w:p>
    <w:p w:rsidR="003B547F" w:rsidRPr="004441A6" w:rsidRDefault="003B547F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  <w:b/>
        </w:rPr>
        <w:t xml:space="preserve">Oxford Brookes University, </w:t>
      </w:r>
      <w:r w:rsidR="004543D3" w:rsidRPr="004441A6">
        <w:rPr>
          <w:rFonts w:ascii="Arial" w:hAnsi="Arial" w:cs="Arial"/>
          <w:b/>
        </w:rPr>
        <w:t xml:space="preserve">Oxford, </w:t>
      </w:r>
      <w:r w:rsidRPr="004441A6">
        <w:rPr>
          <w:rFonts w:ascii="Arial" w:hAnsi="Arial" w:cs="Arial"/>
          <w:b/>
        </w:rPr>
        <w:t>UK</w:t>
      </w:r>
      <w:r w:rsidR="004543D3" w:rsidRPr="004441A6">
        <w:rPr>
          <w:rFonts w:ascii="Arial" w:hAnsi="Arial" w:cs="Arial"/>
          <w:b/>
        </w:rPr>
        <w:t xml:space="preserve"> </w:t>
      </w:r>
      <w:r w:rsidR="004543D3" w:rsidRPr="004441A6">
        <w:rPr>
          <w:rFonts w:ascii="Arial" w:hAnsi="Arial" w:cs="Arial"/>
          <w:b/>
          <w:i/>
        </w:rPr>
        <w:t>(E)</w:t>
      </w:r>
    </w:p>
    <w:p w:rsidR="004543D3" w:rsidRPr="004441A6" w:rsidRDefault="003B547F" w:rsidP="004C4A60">
      <w:pPr>
        <w:spacing w:before="120" w:after="120"/>
        <w:ind w:left="1440"/>
        <w:rPr>
          <w:rFonts w:ascii="Arial" w:hAnsi="Arial" w:cs="Arial"/>
          <w:i/>
        </w:rPr>
      </w:pPr>
      <w:r w:rsidRPr="004441A6">
        <w:rPr>
          <w:rFonts w:ascii="Arial" w:hAnsi="Arial" w:cs="Arial"/>
          <w:i/>
        </w:rPr>
        <w:t xml:space="preserve">Business School </w:t>
      </w:r>
    </w:p>
    <w:p w:rsidR="00A94ADF" w:rsidRDefault="003B547F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</w:p>
    <w:p w:rsidR="006B3A72" w:rsidRDefault="006B3A72" w:rsidP="004C4A60">
      <w:pPr>
        <w:spacing w:before="120" w:after="120"/>
        <w:ind w:left="720" w:firstLine="720"/>
        <w:rPr>
          <w:rFonts w:ascii="Arial" w:hAnsi="Arial" w:cs="Arial"/>
          <w:b/>
          <w:sz w:val="24"/>
        </w:rPr>
      </w:pPr>
      <w:r w:rsidRPr="00B26E93">
        <w:rPr>
          <w:rFonts w:ascii="Arial" w:hAnsi="Arial" w:cs="Arial"/>
          <w:b/>
          <w:sz w:val="24"/>
        </w:rPr>
        <w:t xml:space="preserve">RESEARCH </w:t>
      </w:r>
      <w:r>
        <w:rPr>
          <w:rFonts w:ascii="Arial" w:hAnsi="Arial" w:cs="Arial"/>
          <w:b/>
          <w:sz w:val="24"/>
        </w:rPr>
        <w:t>INTERESTS</w:t>
      </w:r>
    </w:p>
    <w:p w:rsidR="006B3A72" w:rsidRPr="001A3E83" w:rsidRDefault="006B3A72" w:rsidP="004C4A60">
      <w:pPr>
        <w:spacing w:before="120" w:after="120"/>
        <w:ind w:left="720" w:firstLine="720"/>
        <w:rPr>
          <w:rFonts w:ascii="Arial" w:hAnsi="Arial" w:cs="Arial"/>
          <w:b/>
          <w:sz w:val="10"/>
          <w:szCs w:val="10"/>
        </w:rPr>
      </w:pPr>
    </w:p>
    <w:p w:rsidR="006B3A72" w:rsidRDefault="006B3A72" w:rsidP="004C4A60">
      <w:pPr>
        <w:spacing w:before="120" w:after="120"/>
        <w:ind w:left="720" w:firstLine="720"/>
        <w:rPr>
          <w:rFonts w:ascii="Arial" w:hAnsi="Arial" w:cs="Arial"/>
          <w:b/>
          <w:sz w:val="24"/>
        </w:rPr>
      </w:pPr>
      <w:r w:rsidRPr="00BC2458">
        <w:rPr>
          <w:rFonts w:ascii="Arial" w:hAnsi="Arial" w:cs="Arial"/>
        </w:rPr>
        <w:t>Marketing and Public Relations in Museums</w:t>
      </w:r>
      <w:r w:rsidR="00831404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>Entrepreneurship</w:t>
      </w:r>
      <w:r w:rsidR="00831404">
        <w:rPr>
          <w:rFonts w:ascii="Arial" w:hAnsi="Arial" w:cs="Arial"/>
        </w:rPr>
        <w:t xml:space="preserve">, </w:t>
      </w:r>
      <w:r w:rsidRPr="00BC2458">
        <w:rPr>
          <w:rFonts w:ascii="Arial" w:hAnsi="Arial" w:cs="Arial"/>
        </w:rPr>
        <w:t xml:space="preserve">Consumer and </w:t>
      </w:r>
      <w:r w:rsidR="00831404">
        <w:rPr>
          <w:rFonts w:ascii="Arial" w:hAnsi="Arial" w:cs="Arial"/>
        </w:rPr>
        <w:tab/>
      </w:r>
      <w:r w:rsidRPr="00BC2458">
        <w:rPr>
          <w:rFonts w:ascii="Arial" w:hAnsi="Arial" w:cs="Arial"/>
        </w:rPr>
        <w:t>Business Ethics</w:t>
      </w:r>
    </w:p>
    <w:p w:rsidR="006B3A72" w:rsidRPr="006B3A72" w:rsidRDefault="006B3A72" w:rsidP="004C4A60">
      <w:pPr>
        <w:spacing w:before="120" w:after="120"/>
        <w:rPr>
          <w:rFonts w:ascii="Arial" w:hAnsi="Arial" w:cs="Arial"/>
        </w:rPr>
      </w:pPr>
    </w:p>
    <w:p w:rsidR="00544D4D" w:rsidRDefault="005B0DFC" w:rsidP="004C4A60">
      <w:pPr>
        <w:spacing w:before="120" w:after="120"/>
        <w:rPr>
          <w:rFonts w:ascii="Arial" w:hAnsi="Arial" w:cs="Arial"/>
          <w:b/>
          <w:sz w:val="24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="004F6DFC" w:rsidRPr="004441A6">
        <w:rPr>
          <w:rFonts w:ascii="Arial" w:hAnsi="Arial" w:cs="Arial"/>
          <w:b/>
          <w:sz w:val="24"/>
        </w:rPr>
        <w:t xml:space="preserve">SCHOLARLY </w:t>
      </w:r>
      <w:r w:rsidR="004D438F" w:rsidRPr="004441A6">
        <w:rPr>
          <w:rFonts w:ascii="Arial" w:hAnsi="Arial" w:cs="Arial"/>
          <w:b/>
          <w:sz w:val="24"/>
        </w:rPr>
        <w:t>PUBLICATIONS</w:t>
      </w:r>
    </w:p>
    <w:p w:rsidR="00B26E93" w:rsidRPr="001A3E83" w:rsidRDefault="00B26E93" w:rsidP="004C4A60">
      <w:pPr>
        <w:spacing w:before="120" w:after="120"/>
        <w:rPr>
          <w:rFonts w:ascii="Arial" w:hAnsi="Arial" w:cs="Arial"/>
          <w:b/>
          <w:sz w:val="10"/>
          <w:szCs w:val="10"/>
        </w:rPr>
      </w:pPr>
    </w:p>
    <w:p w:rsidR="00272428" w:rsidRDefault="00E57C2C" w:rsidP="004C4A60">
      <w:pPr>
        <w:spacing w:before="120" w:after="12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2017</w:t>
      </w:r>
      <w:r w:rsidR="00272428" w:rsidRPr="004441A6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Cs/>
        </w:rPr>
        <w:t>Gurel</w:t>
      </w:r>
      <w:proofErr w:type="spellEnd"/>
      <w:r>
        <w:rPr>
          <w:rFonts w:ascii="Arial" w:hAnsi="Arial" w:cs="Arial"/>
          <w:bCs/>
        </w:rPr>
        <w:t>, E. and Nielsen, A. (2017</w:t>
      </w:r>
      <w:r w:rsidR="00272428" w:rsidRPr="004441A6">
        <w:rPr>
          <w:rFonts w:ascii="Arial" w:hAnsi="Arial" w:cs="Arial"/>
          <w:bCs/>
        </w:rPr>
        <w:t>)</w:t>
      </w:r>
      <w:r w:rsidR="00C9591F">
        <w:rPr>
          <w:rFonts w:ascii="Arial" w:hAnsi="Arial" w:cs="Arial"/>
          <w:bCs/>
        </w:rPr>
        <w:t xml:space="preserve">. </w:t>
      </w:r>
      <w:r w:rsidR="00D60ABC" w:rsidRPr="004441A6">
        <w:rPr>
          <w:rFonts w:ascii="Arial" w:hAnsi="Arial" w:cs="Arial"/>
          <w:bCs/>
        </w:rPr>
        <w:t xml:space="preserve">Segments of </w:t>
      </w:r>
      <w:r>
        <w:rPr>
          <w:rFonts w:ascii="Arial" w:hAnsi="Arial" w:cs="Arial"/>
          <w:bCs/>
        </w:rPr>
        <w:t>Art Museum Visitors: Evidence for Omnivores an</w:t>
      </w:r>
      <w:r w:rsidR="00C9591F">
        <w:rPr>
          <w:rFonts w:ascii="Arial" w:hAnsi="Arial" w:cs="Arial"/>
          <w:bCs/>
        </w:rPr>
        <w:t xml:space="preserve">d High-brow </w:t>
      </w:r>
      <w:proofErr w:type="spellStart"/>
      <w:r w:rsidR="00C9591F">
        <w:rPr>
          <w:rFonts w:ascii="Arial" w:hAnsi="Arial" w:cs="Arial"/>
          <w:bCs/>
        </w:rPr>
        <w:t>Univores</w:t>
      </w:r>
      <w:proofErr w:type="spellEnd"/>
      <w:r w:rsidR="00C9591F">
        <w:rPr>
          <w:rFonts w:ascii="Arial" w:hAnsi="Arial" w:cs="Arial"/>
          <w:bCs/>
        </w:rPr>
        <w:t xml:space="preserve"> from Italy.</w:t>
      </w:r>
      <w:r>
        <w:rPr>
          <w:rFonts w:ascii="Arial" w:hAnsi="Arial" w:cs="Arial"/>
          <w:bCs/>
        </w:rPr>
        <w:t xml:space="preserve"> </w:t>
      </w:r>
      <w:r w:rsidRPr="00C9591F">
        <w:rPr>
          <w:rFonts w:ascii="Arial" w:hAnsi="Arial" w:cs="Arial"/>
          <w:bCs/>
          <w:i/>
        </w:rPr>
        <w:t>International Journal of Arts Management (SSCI)</w:t>
      </w:r>
      <w:r>
        <w:rPr>
          <w:rFonts w:ascii="Arial" w:hAnsi="Arial" w:cs="Arial"/>
          <w:bCs/>
        </w:rPr>
        <w:t>, (Under r</w:t>
      </w:r>
      <w:r w:rsidR="00D60ABC" w:rsidRPr="004441A6">
        <w:rPr>
          <w:rFonts w:ascii="Arial" w:hAnsi="Arial" w:cs="Arial"/>
          <w:bCs/>
        </w:rPr>
        <w:t>eview</w:t>
      </w:r>
      <w:r>
        <w:rPr>
          <w:rFonts w:ascii="Arial" w:hAnsi="Arial" w:cs="Arial"/>
          <w:bCs/>
        </w:rPr>
        <w:t>, first submitted in September 2016</w:t>
      </w:r>
      <w:r w:rsidR="00D60ABC" w:rsidRPr="004441A6">
        <w:rPr>
          <w:rFonts w:ascii="Arial" w:hAnsi="Arial" w:cs="Arial"/>
          <w:bCs/>
        </w:rPr>
        <w:t xml:space="preserve">). </w:t>
      </w:r>
    </w:p>
    <w:p w:rsidR="00E57C2C" w:rsidRDefault="00E57C2C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ab/>
      </w:r>
      <w:proofErr w:type="spellStart"/>
      <w:r w:rsidRPr="00E57C2C">
        <w:rPr>
          <w:rFonts w:ascii="Arial" w:hAnsi="Arial" w:cs="Arial"/>
          <w:bCs/>
        </w:rPr>
        <w:t>Gürel</w:t>
      </w:r>
      <w:proofErr w:type="spellEnd"/>
      <w:r w:rsidRPr="00E57C2C">
        <w:rPr>
          <w:rFonts w:ascii="Arial" w:hAnsi="Arial" w:cs="Arial"/>
          <w:bCs/>
        </w:rPr>
        <w:t>, E.</w:t>
      </w:r>
      <w:r>
        <w:rPr>
          <w:rFonts w:ascii="Arial" w:hAnsi="Arial" w:cs="Arial"/>
          <w:b/>
          <w:bCs/>
        </w:rPr>
        <w:t xml:space="preserve"> </w:t>
      </w:r>
      <w:r w:rsidR="00E8352B" w:rsidRPr="00BE6043">
        <w:rPr>
          <w:rFonts w:ascii="Arial" w:hAnsi="Arial" w:cs="Arial"/>
          <w:bCs/>
        </w:rPr>
        <w:t>(2017).</w:t>
      </w:r>
      <w:r w:rsidR="00E8352B">
        <w:rPr>
          <w:rFonts w:ascii="Arial" w:hAnsi="Arial" w:cs="Arial"/>
          <w:b/>
          <w:bCs/>
        </w:rPr>
        <w:t xml:space="preserve"> </w:t>
      </w:r>
      <w:proofErr w:type="spellStart"/>
      <w:r w:rsidRPr="00E57C2C">
        <w:rPr>
          <w:rFonts w:ascii="Arial" w:hAnsi="Arial" w:cs="Arial"/>
          <w:bCs/>
        </w:rPr>
        <w:t>Müze</w:t>
      </w:r>
      <w:proofErr w:type="spellEnd"/>
      <w:r w:rsidRPr="00E57C2C">
        <w:rPr>
          <w:rFonts w:ascii="Arial" w:hAnsi="Arial" w:cs="Arial"/>
          <w:bCs/>
        </w:rPr>
        <w:t xml:space="preserve"> </w:t>
      </w:r>
      <w:proofErr w:type="spellStart"/>
      <w:r w:rsidRPr="00E57C2C">
        <w:rPr>
          <w:rFonts w:ascii="Arial" w:hAnsi="Arial" w:cs="Arial"/>
          <w:bCs/>
        </w:rPr>
        <w:t>Ziyaretçilerinin</w:t>
      </w:r>
      <w:proofErr w:type="spellEnd"/>
      <w:r w:rsidRPr="00E57C2C">
        <w:rPr>
          <w:rFonts w:ascii="Arial" w:hAnsi="Arial" w:cs="Arial"/>
          <w:bCs/>
        </w:rPr>
        <w:t xml:space="preserve"> </w:t>
      </w:r>
      <w:proofErr w:type="spellStart"/>
      <w:r w:rsidRPr="00E57C2C">
        <w:rPr>
          <w:rFonts w:ascii="Arial" w:hAnsi="Arial" w:cs="Arial"/>
          <w:bCs/>
        </w:rPr>
        <w:t>Bölümlendirilmesi</w:t>
      </w:r>
      <w:proofErr w:type="spellEnd"/>
      <w:r w:rsidRPr="00E57C2C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E8352B">
        <w:rPr>
          <w:rFonts w:ascii="Arial" w:hAnsi="Arial" w:cs="Arial"/>
          <w:bCs/>
        </w:rPr>
        <w:t xml:space="preserve">Ankara </w:t>
      </w:r>
      <w:proofErr w:type="spellStart"/>
      <w:r w:rsidR="00E8352B">
        <w:rPr>
          <w:rFonts w:ascii="Arial" w:hAnsi="Arial" w:cs="Arial"/>
          <w:bCs/>
        </w:rPr>
        <w:t>Örneği</w:t>
      </w:r>
      <w:proofErr w:type="spellEnd"/>
      <w:r w:rsidR="00E8352B">
        <w:rPr>
          <w:rFonts w:ascii="Arial" w:hAnsi="Arial" w:cs="Arial"/>
          <w:bCs/>
        </w:rPr>
        <w:t>.</w:t>
      </w:r>
      <w:r w:rsidR="009C4B7D">
        <w:rPr>
          <w:rFonts w:ascii="Arial" w:hAnsi="Arial" w:cs="Arial"/>
          <w:bCs/>
        </w:rPr>
        <w:t xml:space="preserve"> </w:t>
      </w:r>
      <w:proofErr w:type="spellStart"/>
      <w:proofErr w:type="gramStart"/>
      <w:r w:rsidR="009C4B7D" w:rsidRPr="00E8352B">
        <w:rPr>
          <w:rFonts w:ascii="Arial" w:hAnsi="Arial" w:cs="Arial"/>
          <w:bCs/>
          <w:i/>
        </w:rPr>
        <w:t>Pazarlama</w:t>
      </w:r>
      <w:proofErr w:type="spellEnd"/>
      <w:r w:rsidR="009C4B7D" w:rsidRPr="00E8352B">
        <w:rPr>
          <w:rFonts w:ascii="Arial" w:hAnsi="Arial" w:cs="Arial"/>
          <w:bCs/>
          <w:i/>
        </w:rPr>
        <w:t xml:space="preserve"> </w:t>
      </w:r>
      <w:proofErr w:type="spellStart"/>
      <w:r w:rsidR="009C4B7D" w:rsidRPr="00E8352B">
        <w:rPr>
          <w:rFonts w:ascii="Arial" w:hAnsi="Arial" w:cs="Arial"/>
          <w:bCs/>
          <w:i/>
        </w:rPr>
        <w:t>ve</w:t>
      </w:r>
      <w:proofErr w:type="spellEnd"/>
      <w:r w:rsidR="009C4B7D" w:rsidRPr="00E8352B">
        <w:rPr>
          <w:rFonts w:ascii="Arial" w:hAnsi="Arial" w:cs="Arial"/>
          <w:bCs/>
          <w:i/>
        </w:rPr>
        <w:t xml:space="preserve"> </w:t>
      </w:r>
      <w:proofErr w:type="spellStart"/>
      <w:r w:rsidR="009C4B7D" w:rsidRPr="00E8352B">
        <w:rPr>
          <w:rFonts w:ascii="Arial" w:hAnsi="Arial" w:cs="Arial"/>
          <w:bCs/>
          <w:i/>
        </w:rPr>
        <w:t>Pazarlama</w:t>
      </w:r>
      <w:proofErr w:type="spellEnd"/>
      <w:r w:rsidR="009C4B7D" w:rsidRPr="00E8352B">
        <w:rPr>
          <w:rFonts w:ascii="Arial" w:hAnsi="Arial" w:cs="Arial"/>
          <w:bCs/>
          <w:i/>
        </w:rPr>
        <w:t xml:space="preserve"> </w:t>
      </w:r>
      <w:proofErr w:type="spellStart"/>
      <w:r w:rsidR="009C4B7D" w:rsidRPr="00E8352B">
        <w:rPr>
          <w:rFonts w:ascii="Arial" w:hAnsi="Arial" w:cs="Arial"/>
          <w:bCs/>
          <w:i/>
        </w:rPr>
        <w:t>Araştırmaları</w:t>
      </w:r>
      <w:proofErr w:type="spellEnd"/>
      <w:r w:rsidR="009C4B7D" w:rsidRPr="00E8352B">
        <w:rPr>
          <w:rFonts w:ascii="Arial" w:hAnsi="Arial" w:cs="Arial"/>
          <w:bCs/>
          <w:i/>
        </w:rPr>
        <w:t xml:space="preserve"> </w:t>
      </w:r>
      <w:proofErr w:type="spellStart"/>
      <w:r w:rsidR="009C4B7D" w:rsidRPr="00E8352B">
        <w:rPr>
          <w:rFonts w:ascii="Arial" w:hAnsi="Arial" w:cs="Arial"/>
          <w:bCs/>
          <w:i/>
        </w:rPr>
        <w:t>Dergisi</w:t>
      </w:r>
      <w:proofErr w:type="spellEnd"/>
      <w:r w:rsidR="00E8352B">
        <w:rPr>
          <w:rFonts w:ascii="Arial" w:hAnsi="Arial" w:cs="Arial"/>
          <w:bCs/>
        </w:rPr>
        <w:t>, 10(20),</w:t>
      </w:r>
      <w:r w:rsidR="005C77E8">
        <w:rPr>
          <w:rFonts w:ascii="Arial" w:hAnsi="Arial" w:cs="Arial"/>
          <w:bCs/>
        </w:rPr>
        <w:t xml:space="preserve"> </w:t>
      </w:r>
      <w:r w:rsidR="009C4B7D">
        <w:rPr>
          <w:rFonts w:ascii="Arial" w:hAnsi="Arial" w:cs="Arial"/>
          <w:bCs/>
        </w:rPr>
        <w:t>201-218.</w:t>
      </w:r>
      <w:proofErr w:type="gramEnd"/>
      <w:r>
        <w:rPr>
          <w:rFonts w:ascii="Arial" w:hAnsi="Arial" w:cs="Arial"/>
          <w:bCs/>
        </w:rPr>
        <w:t xml:space="preserve"> </w:t>
      </w:r>
      <w:r w:rsidRPr="00E57C2C">
        <w:rPr>
          <w:rFonts w:ascii="Arial" w:hAnsi="Arial" w:cs="Arial"/>
          <w:b/>
          <w:bCs/>
        </w:rPr>
        <w:t xml:space="preserve"> </w:t>
      </w:r>
    </w:p>
    <w:p w:rsidR="00A93900" w:rsidRPr="00E57C2C" w:rsidRDefault="00A93900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ab/>
      </w:r>
      <w:proofErr w:type="spellStart"/>
      <w:r w:rsidRPr="00A93900">
        <w:rPr>
          <w:rFonts w:ascii="Arial" w:hAnsi="Arial" w:cs="Arial"/>
          <w:bCs/>
        </w:rPr>
        <w:t>Gurel</w:t>
      </w:r>
      <w:proofErr w:type="spellEnd"/>
      <w:r w:rsidRPr="00A93900">
        <w:rPr>
          <w:rFonts w:ascii="Arial" w:hAnsi="Arial" w:cs="Arial"/>
          <w:bCs/>
        </w:rPr>
        <w:t>, E. and Nielsen, A. (2017)</w:t>
      </w:r>
      <w:r w:rsidR="00E33D5E">
        <w:rPr>
          <w:rFonts w:ascii="Arial" w:hAnsi="Arial" w:cs="Arial"/>
          <w:bCs/>
        </w:rPr>
        <w:t xml:space="preserve">. </w:t>
      </w:r>
      <w:proofErr w:type="gramStart"/>
      <w:r w:rsidR="001742D8">
        <w:rPr>
          <w:rFonts w:ascii="Arial" w:hAnsi="Arial" w:cs="Arial"/>
          <w:bCs/>
        </w:rPr>
        <w:t>Exploring the Visitors’ Perceptions and Experi</w:t>
      </w:r>
      <w:r w:rsidR="000C5B08">
        <w:rPr>
          <w:rFonts w:ascii="Arial" w:hAnsi="Arial" w:cs="Arial"/>
          <w:bCs/>
        </w:rPr>
        <w:t>e</w:t>
      </w:r>
      <w:r w:rsidR="00E33D5E">
        <w:rPr>
          <w:rFonts w:ascii="Arial" w:hAnsi="Arial" w:cs="Arial"/>
          <w:bCs/>
        </w:rPr>
        <w:t>nces of Museums.</w:t>
      </w:r>
      <w:proofErr w:type="gramEnd"/>
      <w:r w:rsidR="001742D8">
        <w:rPr>
          <w:rFonts w:ascii="Arial" w:hAnsi="Arial" w:cs="Arial"/>
          <w:bCs/>
        </w:rPr>
        <w:t xml:space="preserve"> Invited for publication as </w:t>
      </w:r>
      <w:r w:rsidR="000C5B08">
        <w:rPr>
          <w:rFonts w:ascii="Arial" w:hAnsi="Arial" w:cs="Arial"/>
          <w:bCs/>
        </w:rPr>
        <w:t xml:space="preserve">a </w:t>
      </w:r>
      <w:r w:rsidR="001742D8">
        <w:rPr>
          <w:rFonts w:ascii="Arial" w:hAnsi="Arial" w:cs="Arial"/>
          <w:bCs/>
        </w:rPr>
        <w:t xml:space="preserve">chapter in an upcoming book titled </w:t>
      </w:r>
      <w:r w:rsidR="001742D8" w:rsidRPr="00E33D5E">
        <w:rPr>
          <w:rFonts w:ascii="Arial" w:hAnsi="Arial" w:cs="Arial"/>
          <w:bCs/>
          <w:i/>
        </w:rPr>
        <w:t xml:space="preserve">Tourist </w:t>
      </w:r>
      <w:r w:rsidR="00542113" w:rsidRPr="00E33D5E">
        <w:rPr>
          <w:rFonts w:ascii="Arial" w:hAnsi="Arial" w:cs="Arial"/>
          <w:bCs/>
          <w:i/>
        </w:rPr>
        <w:t>Behavior</w:t>
      </w:r>
      <w:r w:rsidR="001742D8" w:rsidRPr="00E33D5E">
        <w:rPr>
          <w:rFonts w:ascii="Arial" w:hAnsi="Arial" w:cs="Arial"/>
          <w:bCs/>
          <w:i/>
        </w:rPr>
        <w:t>: An Experiential Perspective</w:t>
      </w:r>
      <w:r w:rsidR="001742D8">
        <w:rPr>
          <w:rFonts w:ascii="Arial" w:hAnsi="Arial" w:cs="Arial"/>
          <w:bCs/>
        </w:rPr>
        <w:t xml:space="preserve"> by Springer (Accepted, possible publication in December 2017 or January 2018).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4D207B" w:rsidRPr="004441A6" w:rsidRDefault="004D207B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2015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Ertuna</w:t>
      </w:r>
      <w:proofErr w:type="spellEnd"/>
      <w:r w:rsidRPr="004441A6">
        <w:rPr>
          <w:rFonts w:ascii="Arial" w:hAnsi="Arial" w:cs="Arial"/>
          <w:bCs/>
        </w:rPr>
        <w:t xml:space="preserve">, Z. I., </w:t>
      </w:r>
      <w:proofErr w:type="spellStart"/>
      <w:r w:rsidRPr="004441A6">
        <w:rPr>
          <w:rFonts w:ascii="Arial" w:hAnsi="Arial" w:cs="Arial"/>
          <w:bCs/>
        </w:rPr>
        <w:t>Altinay</w:t>
      </w:r>
      <w:proofErr w:type="spellEnd"/>
      <w:r w:rsidRPr="004441A6">
        <w:rPr>
          <w:rFonts w:ascii="Arial" w:hAnsi="Arial" w:cs="Arial"/>
          <w:bCs/>
        </w:rPr>
        <w:t>, L.</w:t>
      </w:r>
      <w:r w:rsidR="00544ADF" w:rsidRPr="004441A6">
        <w:rPr>
          <w:rFonts w:ascii="Arial" w:hAnsi="Arial" w:cs="Arial"/>
          <w:bCs/>
        </w:rPr>
        <w:t xml:space="preserve"> and </w:t>
      </w:r>
      <w:proofErr w:type="spellStart"/>
      <w:r w:rsidR="00544ADF" w:rsidRPr="004441A6">
        <w:rPr>
          <w:rFonts w:ascii="Arial" w:hAnsi="Arial" w:cs="Arial"/>
          <w:bCs/>
        </w:rPr>
        <w:t>Gurel</w:t>
      </w:r>
      <w:proofErr w:type="spellEnd"/>
      <w:r w:rsidR="00544ADF" w:rsidRPr="004441A6">
        <w:rPr>
          <w:rFonts w:ascii="Arial" w:hAnsi="Arial" w:cs="Arial"/>
          <w:bCs/>
        </w:rPr>
        <w:t xml:space="preserve">, E. </w:t>
      </w:r>
      <w:r w:rsidRPr="004441A6">
        <w:rPr>
          <w:rFonts w:ascii="Arial" w:hAnsi="Arial" w:cs="Arial"/>
          <w:bCs/>
        </w:rPr>
        <w:t>(2015)</w:t>
      </w:r>
      <w:r w:rsidR="00B70117">
        <w:rPr>
          <w:rFonts w:ascii="Arial" w:hAnsi="Arial" w:cs="Arial"/>
          <w:bCs/>
        </w:rPr>
        <w:t xml:space="preserve">. </w:t>
      </w:r>
      <w:r w:rsidRPr="004441A6">
        <w:rPr>
          <w:rFonts w:ascii="Arial" w:hAnsi="Arial" w:cs="Arial"/>
          <w:bCs/>
        </w:rPr>
        <w:t xml:space="preserve">Culture and Entrepreneurship” in </w:t>
      </w:r>
      <w:proofErr w:type="spellStart"/>
      <w:r w:rsidRPr="004441A6">
        <w:rPr>
          <w:rFonts w:ascii="Arial" w:hAnsi="Arial" w:cs="Arial"/>
          <w:bCs/>
        </w:rPr>
        <w:t>Altinay</w:t>
      </w:r>
      <w:proofErr w:type="spellEnd"/>
      <w:r w:rsidRPr="004441A6">
        <w:rPr>
          <w:rFonts w:ascii="Arial" w:hAnsi="Arial" w:cs="Arial"/>
          <w:bCs/>
        </w:rPr>
        <w:t>, L. and Brookes, M. (</w:t>
      </w:r>
      <w:proofErr w:type="spellStart"/>
      <w:r w:rsidRPr="004441A6">
        <w:rPr>
          <w:rFonts w:ascii="Arial" w:hAnsi="Arial" w:cs="Arial"/>
          <w:bCs/>
        </w:rPr>
        <w:t>Eds</w:t>
      </w:r>
      <w:proofErr w:type="spellEnd"/>
      <w:r w:rsidRPr="00EE5CB0">
        <w:rPr>
          <w:rFonts w:ascii="Arial" w:hAnsi="Arial" w:cs="Arial"/>
          <w:bCs/>
        </w:rPr>
        <w:t xml:space="preserve">), </w:t>
      </w:r>
      <w:r w:rsidR="00B16D4E" w:rsidRPr="00B70117">
        <w:rPr>
          <w:rFonts w:ascii="Arial" w:hAnsi="Arial" w:cs="Arial"/>
          <w:bCs/>
          <w:i/>
        </w:rPr>
        <w:t>Entrepreneurship</w:t>
      </w:r>
      <w:r w:rsidRPr="00B70117">
        <w:rPr>
          <w:rFonts w:ascii="Arial" w:hAnsi="Arial" w:cs="Arial"/>
          <w:bCs/>
          <w:i/>
        </w:rPr>
        <w:t xml:space="preserve"> in Hospitality and Tourism.</w:t>
      </w:r>
      <w:r w:rsidRPr="004441A6">
        <w:rPr>
          <w:rFonts w:ascii="Arial" w:hAnsi="Arial" w:cs="Arial"/>
          <w:bCs/>
        </w:rPr>
        <w:t xml:space="preserve"> Oxford: </w:t>
      </w:r>
      <w:proofErr w:type="spellStart"/>
      <w:r w:rsidR="00544ADF" w:rsidRPr="004441A6">
        <w:rPr>
          <w:rFonts w:ascii="Arial" w:hAnsi="Arial" w:cs="Arial"/>
          <w:bCs/>
        </w:rPr>
        <w:t>Goodfellow</w:t>
      </w:r>
      <w:proofErr w:type="spellEnd"/>
      <w:r w:rsidR="00544ADF" w:rsidRPr="004441A6">
        <w:rPr>
          <w:rFonts w:ascii="Arial" w:hAnsi="Arial" w:cs="Arial"/>
          <w:bCs/>
        </w:rPr>
        <w:t xml:space="preserve"> Publishers.</w:t>
      </w:r>
    </w:p>
    <w:p w:rsidR="00A06E13" w:rsidRPr="004441A6" w:rsidRDefault="00A06E13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  <w:bCs/>
        </w:rPr>
        <w:lastRenderedPageBreak/>
        <w:t xml:space="preserve">2013              </w:t>
      </w:r>
      <w:r w:rsidR="002C638D">
        <w:rPr>
          <w:rFonts w:ascii="Arial" w:hAnsi="Arial" w:cs="Arial"/>
        </w:rPr>
        <w:t xml:space="preserve">    </w:t>
      </w:r>
      <w:proofErr w:type="spellStart"/>
      <w:r w:rsidR="002C638D">
        <w:rPr>
          <w:rFonts w:ascii="Arial" w:hAnsi="Arial" w:cs="Arial"/>
        </w:rPr>
        <w:t>Gürel</w:t>
      </w:r>
      <w:proofErr w:type="spellEnd"/>
      <w:r w:rsidR="002C638D">
        <w:rPr>
          <w:rFonts w:ascii="Arial" w:hAnsi="Arial" w:cs="Arial"/>
        </w:rPr>
        <w:t xml:space="preserve">, E. (2013). </w:t>
      </w:r>
      <w:proofErr w:type="spellStart"/>
      <w:r w:rsidRPr="004441A6">
        <w:rPr>
          <w:rFonts w:ascii="Arial" w:hAnsi="Arial" w:cs="Arial"/>
        </w:rPr>
        <w:t>Ankara'daki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Müzelerde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Ziyaretçi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Profillerinin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ve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Motivasyonlarının</w:t>
      </w:r>
      <w:proofErr w:type="spellEnd"/>
      <w:r w:rsidRPr="004441A6">
        <w:rPr>
          <w:rFonts w:ascii="Arial" w:hAnsi="Arial" w:cs="Arial"/>
        </w:rPr>
        <w:t xml:space="preserve"> </w:t>
      </w:r>
      <w:proofErr w:type="spellStart"/>
      <w:r w:rsidRPr="004441A6">
        <w:rPr>
          <w:rFonts w:ascii="Arial" w:hAnsi="Arial" w:cs="Arial"/>
        </w:rPr>
        <w:t>Değerlendirilmesi</w:t>
      </w:r>
      <w:proofErr w:type="spellEnd"/>
      <w:r w:rsidR="002C638D">
        <w:rPr>
          <w:rFonts w:ascii="Arial" w:hAnsi="Arial" w:cs="Arial"/>
        </w:rPr>
        <w:t xml:space="preserve">. </w:t>
      </w:r>
      <w:r w:rsidR="009A5AF9" w:rsidRPr="002C638D">
        <w:rPr>
          <w:rFonts w:ascii="Arial" w:hAnsi="Arial" w:cs="Arial"/>
          <w:i/>
        </w:rPr>
        <w:t xml:space="preserve">VEKAM and </w:t>
      </w:r>
      <w:proofErr w:type="spellStart"/>
      <w:r w:rsidR="009525F9" w:rsidRPr="002C638D">
        <w:rPr>
          <w:rFonts w:ascii="Arial" w:hAnsi="Arial" w:cs="Arial"/>
          <w:i/>
          <w:iCs/>
        </w:rPr>
        <w:t>Koç</w:t>
      </w:r>
      <w:proofErr w:type="spellEnd"/>
      <w:r w:rsidR="009525F9" w:rsidRPr="002C638D">
        <w:rPr>
          <w:rFonts w:ascii="Arial" w:hAnsi="Arial" w:cs="Arial"/>
          <w:i/>
          <w:iCs/>
        </w:rPr>
        <w:t xml:space="preserve"> University’s </w:t>
      </w:r>
      <w:r w:rsidRPr="002C638D">
        <w:rPr>
          <w:rFonts w:ascii="Arial" w:hAnsi="Arial" w:cs="Arial"/>
          <w:i/>
          <w:iCs/>
        </w:rPr>
        <w:t>Journal of Ankara Studies</w:t>
      </w:r>
      <w:r w:rsidR="002C638D">
        <w:rPr>
          <w:rFonts w:ascii="Arial" w:hAnsi="Arial" w:cs="Arial"/>
        </w:rPr>
        <w:t>, 1(2),</w:t>
      </w:r>
      <w:r w:rsidRPr="004441A6">
        <w:rPr>
          <w:rFonts w:ascii="Arial" w:hAnsi="Arial" w:cs="Arial"/>
        </w:rPr>
        <w:t xml:space="preserve"> 1-9.</w:t>
      </w:r>
    </w:p>
    <w:p w:rsidR="00A06E13" w:rsidRPr="004441A6" w:rsidRDefault="00A06E13" w:rsidP="004C4A60">
      <w:pPr>
        <w:spacing w:before="120" w:after="120"/>
        <w:ind w:left="1440" w:hanging="1440"/>
        <w:rPr>
          <w:rFonts w:ascii="Arial" w:hAnsi="Arial" w:cs="Arial"/>
          <w:b/>
        </w:rPr>
      </w:pPr>
      <w:r w:rsidRPr="004441A6">
        <w:rPr>
          <w:rFonts w:ascii="Arial" w:hAnsi="Arial" w:cs="Arial"/>
          <w:b/>
          <w:bCs/>
        </w:rPr>
        <w:t xml:space="preserve">2011                  </w:t>
      </w:r>
      <w:proofErr w:type="spellStart"/>
      <w:r w:rsidR="00597AC6">
        <w:rPr>
          <w:rFonts w:ascii="Arial" w:hAnsi="Arial" w:cs="Arial"/>
        </w:rPr>
        <w:t>Ertuna</w:t>
      </w:r>
      <w:proofErr w:type="spellEnd"/>
      <w:r w:rsidR="00597AC6">
        <w:rPr>
          <w:rFonts w:ascii="Arial" w:hAnsi="Arial" w:cs="Arial"/>
        </w:rPr>
        <w:t>, Z. I</w:t>
      </w:r>
      <w:r w:rsidRPr="004441A6">
        <w:rPr>
          <w:rFonts w:ascii="Arial" w:hAnsi="Arial" w:cs="Arial"/>
        </w:rPr>
        <w:t xml:space="preserve">. and </w:t>
      </w:r>
      <w:proofErr w:type="spellStart"/>
      <w:r w:rsidRPr="004441A6">
        <w:rPr>
          <w:rFonts w:ascii="Arial" w:hAnsi="Arial" w:cs="Arial"/>
        </w:rPr>
        <w:t>Gurel</w:t>
      </w:r>
      <w:proofErr w:type="spellEnd"/>
      <w:r w:rsidRPr="004441A6">
        <w:rPr>
          <w:rFonts w:ascii="Arial" w:hAnsi="Arial" w:cs="Arial"/>
        </w:rPr>
        <w:t>, E. (2011)</w:t>
      </w:r>
      <w:r w:rsidR="00BE6043">
        <w:rPr>
          <w:rFonts w:ascii="Arial" w:hAnsi="Arial" w:cs="Arial"/>
        </w:rPr>
        <w:t xml:space="preserve">. </w:t>
      </w:r>
      <w:r w:rsidRPr="004441A6">
        <w:rPr>
          <w:rFonts w:ascii="Arial" w:hAnsi="Arial" w:cs="Arial"/>
        </w:rPr>
        <w:t>The Moderating Role of Highe</w:t>
      </w:r>
      <w:r w:rsidR="00BE6043">
        <w:rPr>
          <w:rFonts w:ascii="Arial" w:hAnsi="Arial" w:cs="Arial"/>
        </w:rPr>
        <w:t>r Education on Entrepreneurship.</w:t>
      </w:r>
      <w:r w:rsidRPr="004441A6">
        <w:rPr>
          <w:rFonts w:ascii="Arial" w:hAnsi="Arial" w:cs="Arial"/>
        </w:rPr>
        <w:t xml:space="preserve"> </w:t>
      </w:r>
      <w:r w:rsidRPr="00BE6043">
        <w:rPr>
          <w:rFonts w:ascii="Arial" w:hAnsi="Arial" w:cs="Arial"/>
          <w:i/>
          <w:iCs/>
        </w:rPr>
        <w:t>Education + Training</w:t>
      </w:r>
      <w:r w:rsidR="00E57C2C" w:rsidRPr="00BE6043">
        <w:rPr>
          <w:rFonts w:ascii="Arial" w:hAnsi="Arial" w:cs="Arial"/>
          <w:i/>
          <w:iCs/>
        </w:rPr>
        <w:t xml:space="preserve"> (ESCI)</w:t>
      </w:r>
      <w:r w:rsidRPr="00BE6043">
        <w:rPr>
          <w:rFonts w:ascii="Arial" w:hAnsi="Arial" w:cs="Arial"/>
          <w:i/>
        </w:rPr>
        <w:t>,</w:t>
      </w:r>
      <w:r w:rsidR="00BE6043">
        <w:rPr>
          <w:rFonts w:ascii="Arial" w:hAnsi="Arial" w:cs="Arial"/>
        </w:rPr>
        <w:t xml:space="preserve"> 53(5),</w:t>
      </w:r>
      <w:r w:rsidRPr="004441A6">
        <w:rPr>
          <w:rFonts w:ascii="Arial" w:hAnsi="Arial" w:cs="Arial"/>
        </w:rPr>
        <w:t xml:space="preserve"> 387-402.</w:t>
      </w:r>
    </w:p>
    <w:p w:rsidR="00AA5966" w:rsidRPr="004441A6" w:rsidRDefault="00AA5966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>2010</w:t>
      </w:r>
      <w:r w:rsidR="00D709F9" w:rsidRPr="004441A6">
        <w:rPr>
          <w:rFonts w:ascii="Arial" w:hAnsi="Arial" w:cs="Arial"/>
          <w:b/>
          <w:bCs/>
        </w:rPr>
        <w:tab/>
      </w:r>
      <w:proofErr w:type="spellStart"/>
      <w:r w:rsidR="00D709F9" w:rsidRPr="004441A6">
        <w:rPr>
          <w:rFonts w:ascii="Arial" w:hAnsi="Arial" w:cs="Arial"/>
        </w:rPr>
        <w:t>Gurel</w:t>
      </w:r>
      <w:proofErr w:type="spellEnd"/>
      <w:r w:rsidR="00D709F9" w:rsidRPr="004441A6">
        <w:rPr>
          <w:rFonts w:ascii="Arial" w:hAnsi="Arial" w:cs="Arial"/>
        </w:rPr>
        <w:t xml:space="preserve">, E., </w:t>
      </w:r>
      <w:proofErr w:type="spellStart"/>
      <w:r w:rsidR="00D709F9" w:rsidRPr="004441A6">
        <w:rPr>
          <w:rFonts w:ascii="Arial" w:hAnsi="Arial" w:cs="Arial"/>
        </w:rPr>
        <w:t>Altinay</w:t>
      </w:r>
      <w:proofErr w:type="spellEnd"/>
      <w:r w:rsidR="00D709F9" w:rsidRPr="004441A6">
        <w:rPr>
          <w:rFonts w:ascii="Arial" w:hAnsi="Arial" w:cs="Arial"/>
        </w:rPr>
        <w:t>, L. and Daniele, R. (2010)</w:t>
      </w:r>
      <w:r w:rsidR="00BE6043">
        <w:rPr>
          <w:rFonts w:ascii="Arial" w:hAnsi="Arial" w:cs="Arial"/>
        </w:rPr>
        <w:t xml:space="preserve">. </w:t>
      </w:r>
      <w:r w:rsidR="00D709F9" w:rsidRPr="004441A6">
        <w:rPr>
          <w:rFonts w:ascii="Arial" w:hAnsi="Arial" w:cs="Arial"/>
        </w:rPr>
        <w:t>Tourism Students' Entrepreneurial</w:t>
      </w:r>
      <w:r w:rsidR="00D709F9" w:rsidRPr="004441A6">
        <w:rPr>
          <w:rFonts w:ascii="Arial" w:hAnsi="Arial" w:cs="Arial"/>
          <w:b/>
          <w:bCs/>
        </w:rPr>
        <w:t xml:space="preserve"> </w:t>
      </w:r>
      <w:r w:rsidR="00D709F9" w:rsidRPr="004441A6">
        <w:rPr>
          <w:rFonts w:ascii="Arial" w:hAnsi="Arial" w:cs="Arial"/>
        </w:rPr>
        <w:t>Intentions</w:t>
      </w:r>
      <w:r w:rsidR="00BE6043">
        <w:rPr>
          <w:rFonts w:ascii="Arial" w:hAnsi="Arial" w:cs="Arial"/>
        </w:rPr>
        <w:t xml:space="preserve">. </w:t>
      </w:r>
      <w:r w:rsidR="00D709F9" w:rsidRPr="00BE6043">
        <w:rPr>
          <w:rFonts w:ascii="Arial" w:hAnsi="Arial" w:cs="Arial"/>
          <w:i/>
        </w:rPr>
        <w:t>Annals of Tourism Research</w:t>
      </w:r>
      <w:r w:rsidR="00E57C2C" w:rsidRPr="00BE6043">
        <w:rPr>
          <w:rFonts w:ascii="Arial" w:hAnsi="Arial" w:cs="Arial"/>
          <w:i/>
        </w:rPr>
        <w:t xml:space="preserve"> (SSCI)</w:t>
      </w:r>
      <w:r w:rsidR="00E71753" w:rsidRPr="00BE6043">
        <w:rPr>
          <w:rFonts w:ascii="Arial" w:hAnsi="Arial" w:cs="Arial"/>
          <w:i/>
        </w:rPr>
        <w:t>,</w:t>
      </w:r>
      <w:r w:rsidR="00BE6043">
        <w:rPr>
          <w:rFonts w:ascii="Arial" w:hAnsi="Arial" w:cs="Arial"/>
        </w:rPr>
        <w:t xml:space="preserve"> 37(3), </w:t>
      </w:r>
      <w:r w:rsidR="00E71753" w:rsidRPr="004441A6">
        <w:rPr>
          <w:rFonts w:ascii="Arial" w:hAnsi="Arial" w:cs="Arial"/>
        </w:rPr>
        <w:t>646-669.</w:t>
      </w:r>
    </w:p>
    <w:p w:rsidR="00AA5966" w:rsidRPr="004441A6" w:rsidRDefault="00D709F9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>2010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</w:rPr>
        <w:t>Gurel</w:t>
      </w:r>
      <w:proofErr w:type="spellEnd"/>
      <w:r w:rsidRPr="004441A6">
        <w:rPr>
          <w:rFonts w:ascii="Arial" w:hAnsi="Arial" w:cs="Arial"/>
        </w:rPr>
        <w:t>, E. and Kavak, B. (2010)</w:t>
      </w:r>
      <w:r w:rsidR="00BE6043">
        <w:rPr>
          <w:rFonts w:ascii="Arial" w:hAnsi="Arial" w:cs="Arial"/>
        </w:rPr>
        <w:t xml:space="preserve">. </w:t>
      </w:r>
      <w:r w:rsidRPr="004441A6">
        <w:rPr>
          <w:rFonts w:ascii="Arial" w:hAnsi="Arial" w:cs="Arial"/>
        </w:rPr>
        <w:t>A Conceptual Model for Public Relations in Museums</w:t>
      </w:r>
      <w:r w:rsidR="00BE6043" w:rsidRPr="002F38EF">
        <w:rPr>
          <w:rFonts w:ascii="Arial" w:hAnsi="Arial" w:cs="Arial"/>
          <w:i/>
        </w:rPr>
        <w:t xml:space="preserve">. </w:t>
      </w:r>
      <w:r w:rsidRPr="002F38EF">
        <w:rPr>
          <w:rFonts w:ascii="Arial" w:hAnsi="Arial" w:cs="Arial"/>
          <w:i/>
        </w:rPr>
        <w:t>European Journal of Marketing</w:t>
      </w:r>
      <w:r w:rsidR="00E57C2C" w:rsidRPr="002F38EF">
        <w:rPr>
          <w:rFonts w:ascii="Arial" w:hAnsi="Arial" w:cs="Arial"/>
          <w:i/>
        </w:rPr>
        <w:t xml:space="preserve"> (SSCI)</w:t>
      </w:r>
      <w:r w:rsidRPr="002F38EF">
        <w:rPr>
          <w:rFonts w:ascii="Arial" w:hAnsi="Arial" w:cs="Arial"/>
          <w:i/>
        </w:rPr>
        <w:t>,</w:t>
      </w:r>
      <w:r w:rsidR="00BE6043">
        <w:rPr>
          <w:rFonts w:ascii="Arial" w:hAnsi="Arial" w:cs="Arial"/>
        </w:rPr>
        <w:t xml:space="preserve"> 44(1/2),</w:t>
      </w:r>
      <w:r w:rsidRPr="004441A6">
        <w:rPr>
          <w:rFonts w:ascii="Arial" w:hAnsi="Arial" w:cs="Arial"/>
        </w:rPr>
        <w:t xml:space="preserve"> 42-65.</w:t>
      </w:r>
    </w:p>
    <w:p w:rsidR="00AA5966" w:rsidRPr="004441A6" w:rsidRDefault="00AA5966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  <w:bCs/>
        </w:rPr>
        <w:t xml:space="preserve">2009                  </w:t>
      </w:r>
      <w:r w:rsidRPr="004441A6">
        <w:rPr>
          <w:rFonts w:ascii="Arial" w:hAnsi="Arial" w:cs="Arial"/>
        </w:rPr>
        <w:t>Kav</w:t>
      </w:r>
      <w:r w:rsidR="00BE6043">
        <w:rPr>
          <w:rFonts w:ascii="Arial" w:hAnsi="Arial" w:cs="Arial"/>
        </w:rPr>
        <w:t xml:space="preserve">ak, B.; </w:t>
      </w:r>
      <w:proofErr w:type="spellStart"/>
      <w:r w:rsidR="00BE6043">
        <w:rPr>
          <w:rFonts w:ascii="Arial" w:hAnsi="Arial" w:cs="Arial"/>
        </w:rPr>
        <w:t>Gürel</w:t>
      </w:r>
      <w:proofErr w:type="spellEnd"/>
      <w:r w:rsidR="00BE6043">
        <w:rPr>
          <w:rFonts w:ascii="Arial" w:hAnsi="Arial" w:cs="Arial"/>
        </w:rPr>
        <w:t xml:space="preserve">, E.; </w:t>
      </w:r>
      <w:proofErr w:type="spellStart"/>
      <w:r w:rsidR="00BE6043">
        <w:rPr>
          <w:rFonts w:ascii="Arial" w:hAnsi="Arial" w:cs="Arial"/>
        </w:rPr>
        <w:t>Eryiğit</w:t>
      </w:r>
      <w:proofErr w:type="spellEnd"/>
      <w:r w:rsidR="00BE6043">
        <w:rPr>
          <w:rFonts w:ascii="Arial" w:hAnsi="Arial" w:cs="Arial"/>
        </w:rPr>
        <w:t xml:space="preserve">, C. and </w:t>
      </w:r>
      <w:proofErr w:type="spellStart"/>
      <w:r w:rsidRPr="004441A6">
        <w:rPr>
          <w:rFonts w:ascii="Arial" w:hAnsi="Arial" w:cs="Arial"/>
        </w:rPr>
        <w:t>Tektaş</w:t>
      </w:r>
      <w:proofErr w:type="spellEnd"/>
      <w:r w:rsidRPr="004441A6">
        <w:rPr>
          <w:rFonts w:ascii="Arial" w:hAnsi="Arial" w:cs="Arial"/>
        </w:rPr>
        <w:t>, Ö. Ö. (2009)</w:t>
      </w:r>
      <w:r w:rsidR="00BE6043">
        <w:rPr>
          <w:rFonts w:ascii="Arial" w:hAnsi="Arial" w:cs="Arial"/>
        </w:rPr>
        <w:t xml:space="preserve">. </w:t>
      </w:r>
      <w:r w:rsidRPr="004441A6">
        <w:rPr>
          <w:rFonts w:ascii="Arial" w:hAnsi="Arial" w:cs="Arial"/>
        </w:rPr>
        <w:t>Examining the Effects of Moral Development Level, Self-Concept, and Self-Monitoring o</w:t>
      </w:r>
      <w:r w:rsidR="00BE6043">
        <w:rPr>
          <w:rFonts w:ascii="Arial" w:hAnsi="Arial" w:cs="Arial"/>
        </w:rPr>
        <w:t>n Consumers’ Ethical Attitudes</w:t>
      </w:r>
      <w:r w:rsidR="00BE6043" w:rsidRPr="002F38EF">
        <w:rPr>
          <w:rFonts w:ascii="Arial" w:hAnsi="Arial" w:cs="Arial"/>
          <w:i/>
        </w:rPr>
        <w:t>.</w:t>
      </w:r>
      <w:r w:rsidRPr="002F38EF">
        <w:rPr>
          <w:rFonts w:ascii="Arial" w:hAnsi="Arial" w:cs="Arial"/>
          <w:i/>
        </w:rPr>
        <w:t xml:space="preserve"> Journal of Business Ethics</w:t>
      </w:r>
      <w:r w:rsidR="00E57C2C" w:rsidRPr="002F38EF">
        <w:rPr>
          <w:rFonts w:ascii="Arial" w:hAnsi="Arial" w:cs="Arial"/>
          <w:i/>
        </w:rPr>
        <w:t xml:space="preserve"> (SSCI)</w:t>
      </w:r>
      <w:r w:rsidRPr="002F38EF">
        <w:rPr>
          <w:rFonts w:ascii="Arial" w:hAnsi="Arial" w:cs="Arial"/>
          <w:i/>
        </w:rPr>
        <w:t>,</w:t>
      </w:r>
      <w:r w:rsidR="00BE6043">
        <w:rPr>
          <w:rFonts w:ascii="Arial" w:hAnsi="Arial" w:cs="Arial"/>
        </w:rPr>
        <w:t xml:space="preserve"> 88(1),</w:t>
      </w:r>
      <w:r w:rsidR="001742D8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>115-135. </w:t>
      </w:r>
    </w:p>
    <w:p w:rsidR="00AA5966" w:rsidRPr="004441A6" w:rsidRDefault="00D709F9" w:rsidP="004C4A60">
      <w:pPr>
        <w:spacing w:before="120" w:after="120"/>
        <w:ind w:left="1440" w:hanging="144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2006</w:t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</w:rPr>
        <w:t>Yaman</w:t>
      </w:r>
      <w:proofErr w:type="spellEnd"/>
      <w:r w:rsidRPr="004441A6">
        <w:rPr>
          <w:rFonts w:ascii="Arial" w:hAnsi="Arial" w:cs="Arial"/>
        </w:rPr>
        <w:t xml:space="preserve">, R. H. and </w:t>
      </w:r>
      <w:proofErr w:type="spellStart"/>
      <w:r w:rsidRPr="004441A6">
        <w:rPr>
          <w:rFonts w:ascii="Arial" w:hAnsi="Arial" w:cs="Arial"/>
        </w:rPr>
        <w:t>G</w:t>
      </w:r>
      <w:r w:rsidR="006E7531" w:rsidRPr="004441A6">
        <w:rPr>
          <w:rFonts w:ascii="Arial" w:hAnsi="Arial" w:cs="Arial"/>
        </w:rPr>
        <w:t>u</w:t>
      </w:r>
      <w:r w:rsidR="00BE6043">
        <w:rPr>
          <w:rFonts w:ascii="Arial" w:hAnsi="Arial" w:cs="Arial"/>
        </w:rPr>
        <w:t>rel</w:t>
      </w:r>
      <w:proofErr w:type="spellEnd"/>
      <w:r w:rsidR="00BE6043">
        <w:rPr>
          <w:rFonts w:ascii="Arial" w:hAnsi="Arial" w:cs="Arial"/>
        </w:rPr>
        <w:t xml:space="preserve">, E. (2006). </w:t>
      </w:r>
      <w:r w:rsidRPr="004441A6">
        <w:rPr>
          <w:rFonts w:ascii="Arial" w:hAnsi="Arial" w:cs="Arial"/>
        </w:rPr>
        <w:t>The Ethical Ideologies of Tourism Marketers</w:t>
      </w:r>
      <w:r w:rsidR="00BE6043">
        <w:rPr>
          <w:rFonts w:ascii="Arial" w:hAnsi="Arial" w:cs="Arial"/>
        </w:rPr>
        <w:t xml:space="preserve">. </w:t>
      </w:r>
      <w:r w:rsidRPr="00BE6043">
        <w:rPr>
          <w:rFonts w:ascii="Arial" w:hAnsi="Arial" w:cs="Arial"/>
          <w:i/>
        </w:rPr>
        <w:t>Annals of Tourism Research</w:t>
      </w:r>
      <w:r w:rsidR="00E57C2C" w:rsidRPr="00BE6043">
        <w:rPr>
          <w:rFonts w:ascii="Arial" w:hAnsi="Arial" w:cs="Arial"/>
          <w:i/>
        </w:rPr>
        <w:t xml:space="preserve"> (SSCI)</w:t>
      </w:r>
      <w:r w:rsidRPr="00BE6043">
        <w:rPr>
          <w:rFonts w:ascii="Arial" w:hAnsi="Arial" w:cs="Arial"/>
          <w:i/>
        </w:rPr>
        <w:t>,</w:t>
      </w:r>
      <w:r w:rsidR="00BE6043">
        <w:rPr>
          <w:rFonts w:ascii="Arial" w:hAnsi="Arial" w:cs="Arial"/>
        </w:rPr>
        <w:t xml:space="preserve"> 33(2),</w:t>
      </w:r>
      <w:r w:rsidR="001742D8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>470-489.</w:t>
      </w:r>
    </w:p>
    <w:p w:rsidR="005B0DFC" w:rsidRPr="004441A6" w:rsidRDefault="000953E5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2004</w:t>
      </w:r>
      <w:r w:rsidR="005B0DFC" w:rsidRPr="004441A6">
        <w:rPr>
          <w:rFonts w:ascii="Arial" w:hAnsi="Arial" w:cs="Arial"/>
          <w:b/>
        </w:rPr>
        <w:tab/>
      </w:r>
      <w:proofErr w:type="spellStart"/>
      <w:r w:rsidR="005B0DFC" w:rsidRPr="004441A6">
        <w:rPr>
          <w:rFonts w:ascii="Arial" w:hAnsi="Arial" w:cs="Arial"/>
        </w:rPr>
        <w:t>Gürel</w:t>
      </w:r>
      <w:proofErr w:type="spellEnd"/>
      <w:r w:rsidR="005B0DFC" w:rsidRPr="004441A6">
        <w:rPr>
          <w:rFonts w:ascii="Arial" w:hAnsi="Arial" w:cs="Arial"/>
        </w:rPr>
        <w:t xml:space="preserve">, E., </w:t>
      </w:r>
      <w:proofErr w:type="spellStart"/>
      <w:r w:rsidR="005B0DFC" w:rsidRPr="004441A6">
        <w:rPr>
          <w:rFonts w:ascii="Arial" w:hAnsi="Arial" w:cs="Arial"/>
        </w:rPr>
        <w:t>G</w:t>
      </w:r>
      <w:r w:rsidR="00C70D80" w:rsidRPr="004441A6">
        <w:rPr>
          <w:rFonts w:ascii="Arial" w:hAnsi="Arial" w:cs="Arial"/>
        </w:rPr>
        <w:t>ümüşl</w:t>
      </w:r>
      <w:r w:rsidR="00D709F9" w:rsidRPr="004441A6">
        <w:rPr>
          <w:rFonts w:ascii="Arial" w:hAnsi="Arial" w:cs="Arial"/>
        </w:rPr>
        <w:t>üoğlu</w:t>
      </w:r>
      <w:proofErr w:type="spellEnd"/>
      <w:r w:rsidR="00D709F9" w:rsidRPr="004441A6">
        <w:rPr>
          <w:rFonts w:ascii="Arial" w:hAnsi="Arial" w:cs="Arial"/>
        </w:rPr>
        <w:t xml:space="preserve">, L. T. and </w:t>
      </w:r>
      <w:proofErr w:type="spellStart"/>
      <w:r w:rsidR="00D709F9" w:rsidRPr="004441A6">
        <w:rPr>
          <w:rFonts w:ascii="Arial" w:hAnsi="Arial" w:cs="Arial"/>
        </w:rPr>
        <w:t>Arıkan</w:t>
      </w:r>
      <w:proofErr w:type="spellEnd"/>
      <w:r w:rsidR="00D709F9" w:rsidRPr="004441A6">
        <w:rPr>
          <w:rFonts w:ascii="Arial" w:hAnsi="Arial" w:cs="Arial"/>
        </w:rPr>
        <w:t xml:space="preserve"> S. (2004</w:t>
      </w:r>
      <w:r w:rsidR="00C70D80" w:rsidRPr="004441A6">
        <w:rPr>
          <w:rFonts w:ascii="Arial" w:hAnsi="Arial" w:cs="Arial"/>
        </w:rPr>
        <w:t>)</w:t>
      </w:r>
      <w:r w:rsidR="00BE6043">
        <w:rPr>
          <w:rFonts w:ascii="Arial" w:hAnsi="Arial" w:cs="Arial"/>
        </w:rPr>
        <w:t xml:space="preserve">. </w:t>
      </w:r>
      <w:r w:rsidR="005B0DFC" w:rsidRPr="004441A6">
        <w:rPr>
          <w:rFonts w:ascii="Arial" w:hAnsi="Arial" w:cs="Arial"/>
        </w:rPr>
        <w:t xml:space="preserve">An Analysis of Entrepreneurship by Demographics and </w:t>
      </w:r>
      <w:proofErr w:type="spellStart"/>
      <w:r w:rsidR="005B0DFC" w:rsidRPr="004441A6">
        <w:rPr>
          <w:rFonts w:ascii="Arial" w:hAnsi="Arial" w:cs="Arial"/>
        </w:rPr>
        <w:t>Sectoral</w:t>
      </w:r>
      <w:proofErr w:type="spellEnd"/>
      <w:r w:rsidR="005B0DFC" w:rsidRPr="004441A6">
        <w:rPr>
          <w:rFonts w:ascii="Arial" w:hAnsi="Arial" w:cs="Arial"/>
        </w:rPr>
        <w:t xml:space="preserve"> Composition in Turkey and a Comp</w:t>
      </w:r>
      <w:r w:rsidR="00553C2C" w:rsidRPr="004441A6">
        <w:rPr>
          <w:rFonts w:ascii="Arial" w:hAnsi="Arial" w:cs="Arial"/>
        </w:rPr>
        <w:t>arison with the European Union</w:t>
      </w:r>
      <w:r w:rsidR="00BE6043">
        <w:rPr>
          <w:rFonts w:ascii="Arial" w:hAnsi="Arial" w:cs="Arial"/>
        </w:rPr>
        <w:t xml:space="preserve">. </w:t>
      </w:r>
      <w:proofErr w:type="spellStart"/>
      <w:r w:rsidR="005B0DFC" w:rsidRPr="00BE6043">
        <w:rPr>
          <w:rFonts w:ascii="Arial" w:hAnsi="Arial" w:cs="Arial"/>
          <w:i/>
        </w:rPr>
        <w:t>Boğaziçi</w:t>
      </w:r>
      <w:proofErr w:type="spellEnd"/>
      <w:r w:rsidR="005B0DFC" w:rsidRPr="00BE6043">
        <w:rPr>
          <w:rFonts w:ascii="Arial" w:hAnsi="Arial" w:cs="Arial"/>
          <w:i/>
        </w:rPr>
        <w:t xml:space="preserve"> Journ</w:t>
      </w:r>
      <w:r w:rsidR="00C70D80" w:rsidRPr="00BE6043">
        <w:rPr>
          <w:rFonts w:ascii="Arial" w:hAnsi="Arial" w:cs="Arial"/>
          <w:i/>
        </w:rPr>
        <w:t>al</w:t>
      </w:r>
      <w:r w:rsidR="00BE6043">
        <w:rPr>
          <w:rFonts w:ascii="Arial" w:hAnsi="Arial" w:cs="Arial"/>
        </w:rPr>
        <w:t>, 17(1),</w:t>
      </w:r>
      <w:r w:rsidR="001742D8">
        <w:rPr>
          <w:rFonts w:ascii="Arial" w:hAnsi="Arial" w:cs="Arial"/>
        </w:rPr>
        <w:t xml:space="preserve"> </w:t>
      </w:r>
      <w:r w:rsidR="00C70D80" w:rsidRPr="004441A6">
        <w:rPr>
          <w:rFonts w:ascii="Arial" w:hAnsi="Arial" w:cs="Arial"/>
        </w:rPr>
        <w:t>75-104</w:t>
      </w:r>
      <w:r w:rsidR="00D17895" w:rsidRPr="004441A6">
        <w:rPr>
          <w:rFonts w:ascii="Arial" w:hAnsi="Arial" w:cs="Arial"/>
        </w:rPr>
        <w:t>.</w:t>
      </w:r>
    </w:p>
    <w:p w:rsidR="00325B78" w:rsidRDefault="00F15C24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 xml:space="preserve">                  </w:t>
      </w:r>
      <w:r w:rsidR="004B2EB1" w:rsidRPr="004441A6">
        <w:rPr>
          <w:rFonts w:ascii="Arial" w:hAnsi="Arial" w:cs="Arial"/>
        </w:rPr>
        <w:tab/>
      </w:r>
      <w:r w:rsidR="004B2EB1" w:rsidRPr="004441A6">
        <w:rPr>
          <w:rFonts w:ascii="Arial" w:hAnsi="Arial" w:cs="Arial"/>
        </w:rPr>
        <w:tab/>
      </w:r>
    </w:p>
    <w:p w:rsidR="00D85474" w:rsidRPr="00D85474" w:rsidRDefault="00D85474" w:rsidP="004C4A60">
      <w:pPr>
        <w:spacing w:before="120" w:after="120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 w:rsidRPr="00D85474">
        <w:rPr>
          <w:rFonts w:ascii="Arial" w:hAnsi="Arial" w:cs="Arial"/>
          <w:b/>
          <w:bCs/>
          <w:sz w:val="24"/>
          <w:szCs w:val="24"/>
        </w:rPr>
        <w:t>CONFERENCE PAPERS</w:t>
      </w:r>
    </w:p>
    <w:p w:rsidR="00D85474" w:rsidRPr="001A3E83" w:rsidRDefault="00D85474" w:rsidP="004C4A60">
      <w:pPr>
        <w:spacing w:before="120" w:after="120"/>
        <w:ind w:left="1440" w:hanging="1440"/>
        <w:rPr>
          <w:rFonts w:ascii="Arial" w:hAnsi="Arial" w:cs="Arial"/>
          <w:b/>
          <w:bCs/>
          <w:sz w:val="10"/>
          <w:szCs w:val="10"/>
        </w:rPr>
      </w:pPr>
    </w:p>
    <w:p w:rsidR="00231059" w:rsidRDefault="00231059" w:rsidP="004C4A60">
      <w:pPr>
        <w:spacing w:before="120" w:after="12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ab/>
      </w:r>
      <w:proofErr w:type="spellStart"/>
      <w:r w:rsidRPr="00231059">
        <w:rPr>
          <w:rFonts w:ascii="Arial" w:hAnsi="Arial" w:cs="Arial"/>
          <w:bCs/>
        </w:rPr>
        <w:t>Gurel</w:t>
      </w:r>
      <w:proofErr w:type="spellEnd"/>
      <w:r w:rsidRPr="00231059">
        <w:rPr>
          <w:rFonts w:ascii="Arial" w:hAnsi="Arial" w:cs="Arial"/>
          <w:bCs/>
        </w:rPr>
        <w:t>, E. (2017)</w:t>
      </w:r>
      <w:r w:rsidR="00D53E6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Why do People Visit Museums? Visitors’ Perceptions of </w:t>
      </w:r>
      <w:r w:rsidR="00D53E6C">
        <w:rPr>
          <w:rFonts w:ascii="Arial" w:hAnsi="Arial" w:cs="Arial"/>
          <w:bCs/>
        </w:rPr>
        <w:t>Museums: A Cross-Cultural Study.</w:t>
      </w:r>
      <w:r>
        <w:rPr>
          <w:rFonts w:ascii="Arial" w:hAnsi="Arial" w:cs="Arial"/>
          <w:bCs/>
        </w:rPr>
        <w:t xml:space="preserve"> Paper presented at the 7</w:t>
      </w:r>
      <w:r w:rsidRPr="0023105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Advances in Tourism Marketing Conference, </w:t>
      </w:r>
      <w:proofErr w:type="spellStart"/>
      <w:r>
        <w:rPr>
          <w:rFonts w:ascii="Arial" w:hAnsi="Arial" w:cs="Arial"/>
          <w:bCs/>
        </w:rPr>
        <w:t>Dokuz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Eylül</w:t>
      </w:r>
      <w:proofErr w:type="spellEnd"/>
      <w:r>
        <w:rPr>
          <w:rFonts w:ascii="Arial" w:hAnsi="Arial" w:cs="Arial"/>
          <w:bCs/>
        </w:rPr>
        <w:t xml:space="preserve"> University and CEFAGE – University of Algarve and </w:t>
      </w:r>
      <w:proofErr w:type="spellStart"/>
      <w:r>
        <w:rPr>
          <w:rFonts w:ascii="Arial" w:hAnsi="Arial" w:cs="Arial"/>
          <w:bCs/>
        </w:rPr>
        <w:t>Universidade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Europeia</w:t>
      </w:r>
      <w:proofErr w:type="spellEnd"/>
      <w:r>
        <w:rPr>
          <w:rFonts w:ascii="Arial" w:hAnsi="Arial" w:cs="Arial"/>
          <w:bCs/>
        </w:rPr>
        <w:t xml:space="preserve">, Casablanca, 6-9 September 2017. </w:t>
      </w:r>
    </w:p>
    <w:p w:rsidR="005D7B7C" w:rsidRPr="005D7B7C" w:rsidRDefault="005D7B7C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5D7B7C">
        <w:rPr>
          <w:rFonts w:ascii="Arial" w:hAnsi="Arial" w:cs="Arial"/>
          <w:b/>
        </w:rPr>
        <w:t>2017</w:t>
      </w:r>
      <w:r w:rsidRPr="005D7B7C">
        <w:rPr>
          <w:rFonts w:ascii="Arial" w:hAnsi="Arial" w:cs="Arial"/>
        </w:rPr>
        <w:tab/>
      </w:r>
      <w:proofErr w:type="spellStart"/>
      <w:r w:rsidRPr="005D7B7C">
        <w:rPr>
          <w:rFonts w:ascii="Arial" w:hAnsi="Arial" w:cs="Arial"/>
        </w:rPr>
        <w:t>Gurel</w:t>
      </w:r>
      <w:proofErr w:type="spellEnd"/>
      <w:r w:rsidRPr="005D7B7C">
        <w:rPr>
          <w:rFonts w:ascii="Arial" w:hAnsi="Arial" w:cs="Arial"/>
        </w:rPr>
        <w:t>, E.</w:t>
      </w:r>
      <w:r w:rsidR="00D53E6C">
        <w:rPr>
          <w:rFonts w:ascii="Arial" w:hAnsi="Arial" w:cs="Arial"/>
        </w:rPr>
        <w:t xml:space="preserve">, </w:t>
      </w:r>
      <w:proofErr w:type="spellStart"/>
      <w:r w:rsidR="00D53E6C">
        <w:rPr>
          <w:rFonts w:ascii="Arial" w:hAnsi="Arial" w:cs="Arial"/>
        </w:rPr>
        <w:t>Madanoglu</w:t>
      </w:r>
      <w:proofErr w:type="spellEnd"/>
      <w:r w:rsidR="00D53E6C">
        <w:rPr>
          <w:rFonts w:ascii="Arial" w:hAnsi="Arial" w:cs="Arial"/>
        </w:rPr>
        <w:t xml:space="preserve">, M and </w:t>
      </w:r>
      <w:proofErr w:type="spellStart"/>
      <w:r w:rsidR="00D53E6C">
        <w:rPr>
          <w:rFonts w:ascii="Arial" w:hAnsi="Arial" w:cs="Arial"/>
        </w:rPr>
        <w:t>Altinay</w:t>
      </w:r>
      <w:proofErr w:type="spellEnd"/>
      <w:r w:rsidR="00D53E6C">
        <w:rPr>
          <w:rFonts w:ascii="Arial" w:hAnsi="Arial" w:cs="Arial"/>
        </w:rPr>
        <w:t xml:space="preserve">, L. (2017). </w:t>
      </w:r>
      <w:r w:rsidRPr="005D7B7C">
        <w:rPr>
          <w:rFonts w:ascii="Arial" w:hAnsi="Arial" w:cs="Arial"/>
        </w:rPr>
        <w:t>Effects of higher education on entrepreneurial traits and int</w:t>
      </w:r>
      <w:r w:rsidR="00D53E6C">
        <w:rPr>
          <w:rFonts w:ascii="Arial" w:hAnsi="Arial" w:cs="Arial"/>
        </w:rPr>
        <w:t xml:space="preserve">entions: A Longitudinal Study. </w:t>
      </w:r>
      <w:r>
        <w:rPr>
          <w:rFonts w:ascii="Arial" w:hAnsi="Arial" w:cs="Arial"/>
        </w:rPr>
        <w:t xml:space="preserve">Paper </w:t>
      </w:r>
      <w:r w:rsidRPr="005D7B7C">
        <w:rPr>
          <w:rFonts w:ascii="Arial" w:hAnsi="Arial" w:cs="Arial"/>
        </w:rPr>
        <w:t>presented at the 26</w:t>
      </w:r>
      <w:r w:rsidRPr="005D7B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5D7B7C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Frontiers of Service Conference, </w:t>
      </w:r>
      <w:r w:rsidRPr="005D7B7C">
        <w:rPr>
          <w:rFonts w:ascii="Arial" w:hAnsi="Arial" w:cs="Arial"/>
        </w:rPr>
        <w:t>New York City, USA, 22-25 June 2017</w:t>
      </w:r>
      <w:r w:rsidR="00D3106E">
        <w:rPr>
          <w:rFonts w:ascii="Arial" w:hAnsi="Arial" w:cs="Arial"/>
        </w:rPr>
        <w:t>.</w:t>
      </w:r>
      <w:r w:rsidRPr="005D7B7C">
        <w:rPr>
          <w:rFonts w:ascii="Arial" w:hAnsi="Arial" w:cs="Arial"/>
        </w:rPr>
        <w:t xml:space="preserve"> </w:t>
      </w:r>
      <w:r w:rsidRPr="005D7B7C">
        <w:rPr>
          <w:rFonts w:ascii="Arial" w:hAnsi="Arial" w:cs="Arial"/>
          <w:color w:val="333333"/>
        </w:rPr>
        <w:tab/>
      </w:r>
      <w:r w:rsidRPr="005D7B7C">
        <w:rPr>
          <w:rFonts w:ascii="Arial" w:hAnsi="Arial" w:cs="Arial"/>
          <w:color w:val="333333"/>
        </w:rPr>
        <w:tab/>
      </w:r>
    </w:p>
    <w:p w:rsidR="000146CF" w:rsidRDefault="000146CF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2016</w:t>
      </w:r>
      <w:r w:rsidRPr="004441A6">
        <w:rPr>
          <w:rFonts w:ascii="Arial" w:hAnsi="Arial" w:cs="Arial"/>
          <w:b/>
          <w:bCs/>
        </w:rPr>
        <w:tab/>
      </w:r>
      <w:r w:rsidRPr="004441A6">
        <w:rPr>
          <w:rFonts w:ascii="Arial" w:hAnsi="Arial" w:cs="Arial"/>
          <w:bCs/>
        </w:rPr>
        <w:t xml:space="preserve">Nielsen, A. and </w:t>
      </w:r>
      <w:proofErr w:type="spellStart"/>
      <w:r w:rsidR="00495E3C">
        <w:rPr>
          <w:rFonts w:ascii="Arial" w:hAnsi="Arial" w:cs="Arial"/>
          <w:bCs/>
        </w:rPr>
        <w:t>Gürel</w:t>
      </w:r>
      <w:proofErr w:type="spellEnd"/>
      <w:r w:rsidR="00495E3C">
        <w:rPr>
          <w:rFonts w:ascii="Arial" w:hAnsi="Arial" w:cs="Arial"/>
          <w:bCs/>
        </w:rPr>
        <w:t xml:space="preserve">, E. (2016) </w:t>
      </w:r>
      <w:r w:rsidR="0073272A" w:rsidRPr="004441A6">
        <w:rPr>
          <w:rFonts w:ascii="Arial" w:hAnsi="Arial" w:cs="Arial"/>
          <w:bCs/>
        </w:rPr>
        <w:t>Visitors’</w:t>
      </w:r>
      <w:r w:rsidR="00495E3C">
        <w:rPr>
          <w:rFonts w:ascii="Arial" w:hAnsi="Arial" w:cs="Arial"/>
          <w:bCs/>
        </w:rPr>
        <w:t xml:space="preserve"> Perceptions of Museums.</w:t>
      </w:r>
      <w:r w:rsidR="0073272A" w:rsidRPr="004441A6">
        <w:rPr>
          <w:rFonts w:ascii="Arial" w:hAnsi="Arial" w:cs="Arial"/>
          <w:bCs/>
        </w:rPr>
        <w:t xml:space="preserve"> Proceedings of the 4</w:t>
      </w:r>
      <w:r w:rsidR="0073272A" w:rsidRPr="004441A6">
        <w:rPr>
          <w:rFonts w:ascii="Arial" w:hAnsi="Arial" w:cs="Arial"/>
          <w:bCs/>
          <w:vertAlign w:val="superscript"/>
        </w:rPr>
        <w:t>th</w:t>
      </w:r>
      <w:r w:rsidR="0073272A" w:rsidRPr="004441A6">
        <w:rPr>
          <w:rFonts w:ascii="Arial" w:hAnsi="Arial" w:cs="Arial"/>
          <w:bCs/>
        </w:rPr>
        <w:t xml:space="preserve"> Interdisciplinary Tourism Research Conference/8</w:t>
      </w:r>
      <w:r w:rsidR="0073272A" w:rsidRPr="004441A6">
        <w:rPr>
          <w:rFonts w:ascii="Arial" w:hAnsi="Arial" w:cs="Arial"/>
          <w:bCs/>
          <w:vertAlign w:val="superscript"/>
        </w:rPr>
        <w:t>th</w:t>
      </w:r>
      <w:r w:rsidR="0073272A" w:rsidRPr="004441A6">
        <w:rPr>
          <w:rFonts w:ascii="Arial" w:hAnsi="Arial" w:cs="Arial"/>
          <w:bCs/>
        </w:rPr>
        <w:t xml:space="preserve"> </w:t>
      </w:r>
      <w:r w:rsidR="00CE5990" w:rsidRPr="004441A6">
        <w:rPr>
          <w:rFonts w:ascii="Arial" w:hAnsi="Arial" w:cs="Arial"/>
          <w:bCs/>
        </w:rPr>
        <w:t xml:space="preserve">World Conference for Graduate Research in Tourism Hospitality and Leisure, Anatolia Journal, </w:t>
      </w:r>
      <w:proofErr w:type="spellStart"/>
      <w:r w:rsidR="00CE5990" w:rsidRPr="004441A6">
        <w:rPr>
          <w:rFonts w:ascii="Arial" w:hAnsi="Arial" w:cs="Arial"/>
          <w:bCs/>
        </w:rPr>
        <w:t>Bodrum</w:t>
      </w:r>
      <w:proofErr w:type="spellEnd"/>
      <w:r w:rsidR="00CE5990" w:rsidRPr="004441A6">
        <w:rPr>
          <w:rFonts w:ascii="Arial" w:hAnsi="Arial" w:cs="Arial"/>
          <w:bCs/>
        </w:rPr>
        <w:t xml:space="preserve">, Turkey, 24-29 May 2016. </w:t>
      </w:r>
      <w:r w:rsidR="0073272A" w:rsidRPr="004441A6">
        <w:rPr>
          <w:rFonts w:ascii="Arial" w:hAnsi="Arial" w:cs="Arial"/>
          <w:bCs/>
        </w:rPr>
        <w:t xml:space="preserve">  </w:t>
      </w:r>
      <w:r w:rsidRPr="004441A6">
        <w:rPr>
          <w:rFonts w:ascii="Arial" w:hAnsi="Arial" w:cs="Arial"/>
          <w:bCs/>
        </w:rPr>
        <w:t xml:space="preserve"> </w:t>
      </w:r>
    </w:p>
    <w:p w:rsidR="003829D8" w:rsidRPr="004441A6" w:rsidRDefault="003829D8" w:rsidP="004C4A60">
      <w:pPr>
        <w:spacing w:before="120" w:after="12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2016               </w:t>
      </w:r>
      <w:r>
        <w:rPr>
          <w:rFonts w:ascii="Arial" w:hAnsi="Arial" w:cs="Arial"/>
          <w:b/>
          <w:bCs/>
        </w:rPr>
        <w:tab/>
      </w:r>
      <w:proofErr w:type="spellStart"/>
      <w:r w:rsidR="00495E3C">
        <w:rPr>
          <w:rFonts w:ascii="Arial" w:hAnsi="Arial" w:cs="Arial"/>
        </w:rPr>
        <w:t>Gürel</w:t>
      </w:r>
      <w:proofErr w:type="spellEnd"/>
      <w:r w:rsidR="00495E3C">
        <w:rPr>
          <w:rFonts w:ascii="Arial" w:hAnsi="Arial" w:cs="Arial"/>
        </w:rPr>
        <w:t xml:space="preserve">, E. (2016). </w:t>
      </w:r>
      <w:proofErr w:type="spellStart"/>
      <w:r>
        <w:rPr>
          <w:rFonts w:ascii="Arial" w:hAnsi="Arial" w:cs="Arial"/>
        </w:rPr>
        <w:t>Müze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Ziyaretçilerinin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</w:t>
      </w:r>
      <w:r w:rsidR="00495E3C">
        <w:rPr>
          <w:rFonts w:ascii="Arial" w:hAnsi="Arial" w:cs="Arial"/>
        </w:rPr>
        <w:t>ümlendirilmesi</w:t>
      </w:r>
      <w:proofErr w:type="spellEnd"/>
      <w:r w:rsidR="00495E3C">
        <w:rPr>
          <w:rFonts w:ascii="Arial" w:hAnsi="Arial" w:cs="Arial"/>
        </w:rPr>
        <w:t xml:space="preserve">: Ankara </w:t>
      </w:r>
      <w:proofErr w:type="spellStart"/>
      <w:r w:rsidR="00495E3C">
        <w:rPr>
          <w:rFonts w:ascii="Arial" w:hAnsi="Arial" w:cs="Arial"/>
        </w:rPr>
        <w:t>Örneği</w:t>
      </w:r>
      <w:proofErr w:type="spellEnd"/>
      <w:r w:rsidR="00495E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Paper presented at the 17th National Tourism Congress, </w:t>
      </w:r>
      <w:proofErr w:type="spellStart"/>
      <w:r>
        <w:rPr>
          <w:rFonts w:ascii="Arial" w:hAnsi="Arial" w:cs="Arial"/>
        </w:rPr>
        <w:t>Bodrum</w:t>
      </w:r>
      <w:proofErr w:type="spellEnd"/>
      <w:r>
        <w:rPr>
          <w:rFonts w:ascii="Arial" w:hAnsi="Arial" w:cs="Arial"/>
        </w:rPr>
        <w:t>, Turkey, 20-23 October 2016.</w:t>
      </w:r>
    </w:p>
    <w:p w:rsidR="00541649" w:rsidRPr="004441A6" w:rsidRDefault="00541649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2014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Gü</w:t>
      </w:r>
      <w:r w:rsidR="00495E3C">
        <w:rPr>
          <w:rFonts w:ascii="Arial" w:hAnsi="Arial" w:cs="Arial"/>
          <w:bCs/>
        </w:rPr>
        <w:t>rel</w:t>
      </w:r>
      <w:proofErr w:type="spellEnd"/>
      <w:r w:rsidR="00495E3C">
        <w:rPr>
          <w:rFonts w:ascii="Arial" w:hAnsi="Arial" w:cs="Arial"/>
          <w:bCs/>
        </w:rPr>
        <w:t xml:space="preserve">, E. and Nielsen, A. (2014). </w:t>
      </w:r>
      <w:r w:rsidRPr="004441A6">
        <w:rPr>
          <w:rFonts w:ascii="Arial" w:hAnsi="Arial" w:cs="Arial"/>
          <w:bCs/>
        </w:rPr>
        <w:t xml:space="preserve">Segments of Museum </w:t>
      </w:r>
      <w:r w:rsidR="00495E3C">
        <w:rPr>
          <w:rFonts w:ascii="Arial" w:hAnsi="Arial" w:cs="Arial"/>
          <w:bCs/>
        </w:rPr>
        <w:t xml:space="preserve">Visitors: Evidence from Italy. </w:t>
      </w:r>
      <w:r w:rsidR="005B297A" w:rsidRPr="004441A6">
        <w:rPr>
          <w:rFonts w:ascii="Arial" w:hAnsi="Arial" w:cs="Arial"/>
          <w:bCs/>
        </w:rPr>
        <w:t xml:space="preserve">Paper presented at the </w:t>
      </w:r>
      <w:r w:rsidRPr="004441A6">
        <w:rPr>
          <w:rFonts w:ascii="Arial" w:hAnsi="Arial" w:cs="Arial"/>
          <w:bCs/>
        </w:rPr>
        <w:t xml:space="preserve">Heritage, Tourism and Hospitality International Conference 2014, </w:t>
      </w:r>
      <w:proofErr w:type="spellStart"/>
      <w:r w:rsidRPr="004441A6">
        <w:rPr>
          <w:rFonts w:ascii="Arial" w:hAnsi="Arial" w:cs="Arial"/>
          <w:bCs/>
        </w:rPr>
        <w:t>Bosphorus</w:t>
      </w:r>
      <w:proofErr w:type="spellEnd"/>
      <w:r w:rsidRPr="004441A6">
        <w:rPr>
          <w:rFonts w:ascii="Arial" w:hAnsi="Arial" w:cs="Arial"/>
          <w:bCs/>
        </w:rPr>
        <w:t xml:space="preserve"> University, Istanbul, Turkey, 6-8 November 2014.  </w:t>
      </w:r>
    </w:p>
    <w:p w:rsidR="00541649" w:rsidRPr="004441A6" w:rsidRDefault="00541649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2014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495E3C">
        <w:rPr>
          <w:rFonts w:ascii="Arial" w:hAnsi="Arial" w:cs="Arial"/>
          <w:bCs/>
        </w:rPr>
        <w:t>Gürel</w:t>
      </w:r>
      <w:proofErr w:type="spellEnd"/>
      <w:r w:rsidR="00495E3C">
        <w:rPr>
          <w:rFonts w:ascii="Arial" w:hAnsi="Arial" w:cs="Arial"/>
          <w:bCs/>
        </w:rPr>
        <w:t xml:space="preserve">, E. (2014). </w:t>
      </w:r>
      <w:r w:rsidRPr="004441A6">
        <w:rPr>
          <w:rFonts w:ascii="Arial" w:hAnsi="Arial" w:cs="Arial"/>
          <w:bCs/>
        </w:rPr>
        <w:t>Assessing the Impact of Innovation, Market and Service Orientation on Performance in Cul</w:t>
      </w:r>
      <w:r w:rsidR="00495E3C">
        <w:rPr>
          <w:rFonts w:ascii="Arial" w:hAnsi="Arial" w:cs="Arial"/>
          <w:bCs/>
        </w:rPr>
        <w:t xml:space="preserve">tural Organizations in Turkey. </w:t>
      </w:r>
      <w:r w:rsidR="005B297A" w:rsidRPr="004441A6">
        <w:rPr>
          <w:rFonts w:ascii="Arial" w:hAnsi="Arial" w:cs="Arial"/>
          <w:bCs/>
        </w:rPr>
        <w:t xml:space="preserve">Paper presented at the </w:t>
      </w:r>
      <w:r w:rsidRPr="004441A6">
        <w:rPr>
          <w:rFonts w:ascii="Arial" w:hAnsi="Arial" w:cs="Arial"/>
          <w:bCs/>
        </w:rPr>
        <w:t xml:space="preserve">Heritage, Tourism and Hospitality International Conference 2014, </w:t>
      </w:r>
      <w:proofErr w:type="spellStart"/>
      <w:r w:rsidRPr="004441A6">
        <w:rPr>
          <w:rFonts w:ascii="Arial" w:hAnsi="Arial" w:cs="Arial"/>
          <w:bCs/>
        </w:rPr>
        <w:t>Bosphorus</w:t>
      </w:r>
      <w:proofErr w:type="spellEnd"/>
      <w:r w:rsidRPr="004441A6">
        <w:rPr>
          <w:rFonts w:ascii="Arial" w:hAnsi="Arial" w:cs="Arial"/>
          <w:bCs/>
        </w:rPr>
        <w:t xml:space="preserve"> University, Istanbul, Turkey, 6-8 November 2014.  </w:t>
      </w:r>
    </w:p>
    <w:p w:rsidR="00541649" w:rsidRPr="004441A6" w:rsidRDefault="00541649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2014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Gure</w:t>
      </w:r>
      <w:r w:rsidR="00495E3C">
        <w:rPr>
          <w:rFonts w:ascii="Arial" w:hAnsi="Arial" w:cs="Arial"/>
          <w:bCs/>
        </w:rPr>
        <w:t>l</w:t>
      </w:r>
      <w:proofErr w:type="spellEnd"/>
      <w:r w:rsidR="00495E3C">
        <w:rPr>
          <w:rFonts w:ascii="Arial" w:hAnsi="Arial" w:cs="Arial"/>
          <w:bCs/>
        </w:rPr>
        <w:t xml:space="preserve">, E. and </w:t>
      </w:r>
      <w:proofErr w:type="spellStart"/>
      <w:r w:rsidR="00495E3C">
        <w:rPr>
          <w:rFonts w:ascii="Arial" w:hAnsi="Arial" w:cs="Arial"/>
          <w:bCs/>
        </w:rPr>
        <w:t>Ertuna</w:t>
      </w:r>
      <w:proofErr w:type="spellEnd"/>
      <w:r w:rsidR="00495E3C">
        <w:rPr>
          <w:rFonts w:ascii="Arial" w:hAnsi="Arial" w:cs="Arial"/>
          <w:bCs/>
        </w:rPr>
        <w:t xml:space="preserve">, Z. İ. (2014). </w:t>
      </w:r>
      <w:r w:rsidRPr="004441A6">
        <w:rPr>
          <w:rFonts w:ascii="Arial" w:hAnsi="Arial" w:cs="Arial"/>
          <w:bCs/>
        </w:rPr>
        <w:t>Effects of Higher Education on Entrepreneurial Traits and Intentions: A Longitudinal Study</w:t>
      </w:r>
      <w:r w:rsidR="00495E3C">
        <w:rPr>
          <w:rFonts w:ascii="Arial" w:hAnsi="Arial" w:cs="Arial"/>
          <w:bCs/>
        </w:rPr>
        <w:t>.</w:t>
      </w:r>
      <w:r w:rsidRPr="004441A6">
        <w:rPr>
          <w:rFonts w:ascii="Arial" w:hAnsi="Arial" w:cs="Arial"/>
          <w:bCs/>
        </w:rPr>
        <w:t xml:space="preserve"> Proceedings of the 18</w:t>
      </w:r>
      <w:r w:rsidRPr="004441A6">
        <w:rPr>
          <w:rFonts w:ascii="Arial" w:hAnsi="Arial" w:cs="Arial"/>
          <w:bCs/>
          <w:vertAlign w:val="superscript"/>
        </w:rPr>
        <w:t>th</w:t>
      </w:r>
      <w:r w:rsidRPr="004441A6">
        <w:rPr>
          <w:rFonts w:ascii="Arial" w:hAnsi="Arial" w:cs="Arial"/>
          <w:bCs/>
        </w:rPr>
        <w:t xml:space="preserve"> IAMB Conference</w:t>
      </w:r>
      <w:r w:rsidR="00236E72" w:rsidRPr="004441A6">
        <w:rPr>
          <w:rFonts w:ascii="Arial" w:hAnsi="Arial" w:cs="Arial"/>
          <w:bCs/>
        </w:rPr>
        <w:t xml:space="preserve"> (summary)</w:t>
      </w:r>
      <w:r w:rsidRPr="004441A6">
        <w:rPr>
          <w:rFonts w:ascii="Arial" w:hAnsi="Arial" w:cs="Arial"/>
          <w:bCs/>
        </w:rPr>
        <w:t>, R</w:t>
      </w:r>
      <w:r w:rsidR="00375C10">
        <w:rPr>
          <w:rFonts w:ascii="Arial" w:hAnsi="Arial" w:cs="Arial"/>
          <w:bCs/>
        </w:rPr>
        <w:t>oma TRE University, Rome, Italy, 17-19 September 2014.</w:t>
      </w:r>
    </w:p>
    <w:p w:rsidR="00236E72" w:rsidRPr="004441A6" w:rsidRDefault="00236E72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lastRenderedPageBreak/>
        <w:t>2014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Gür</w:t>
      </w:r>
      <w:r w:rsidR="00B06F04">
        <w:rPr>
          <w:rFonts w:ascii="Arial" w:hAnsi="Arial" w:cs="Arial"/>
          <w:bCs/>
        </w:rPr>
        <w:t>el</w:t>
      </w:r>
      <w:proofErr w:type="spellEnd"/>
      <w:r w:rsidR="00B06F04">
        <w:rPr>
          <w:rFonts w:ascii="Arial" w:hAnsi="Arial" w:cs="Arial"/>
          <w:bCs/>
        </w:rPr>
        <w:t xml:space="preserve">, E. and </w:t>
      </w:r>
      <w:proofErr w:type="spellStart"/>
      <w:r w:rsidR="00B06F04">
        <w:rPr>
          <w:rFonts w:ascii="Arial" w:hAnsi="Arial" w:cs="Arial"/>
          <w:bCs/>
        </w:rPr>
        <w:t>Sofuoğlu</w:t>
      </w:r>
      <w:proofErr w:type="spellEnd"/>
      <w:r w:rsidR="00B06F04">
        <w:rPr>
          <w:rFonts w:ascii="Arial" w:hAnsi="Arial" w:cs="Arial"/>
          <w:bCs/>
        </w:rPr>
        <w:t xml:space="preserve">, M. (2014). </w:t>
      </w:r>
      <w:r w:rsidRPr="004441A6">
        <w:rPr>
          <w:rFonts w:ascii="Arial" w:hAnsi="Arial" w:cs="Arial"/>
          <w:bCs/>
        </w:rPr>
        <w:t>Visitor and Curatorship Orientation in Museums</w:t>
      </w:r>
      <w:r w:rsidR="00B06F04">
        <w:rPr>
          <w:rFonts w:ascii="Arial" w:hAnsi="Arial" w:cs="Arial"/>
          <w:bCs/>
        </w:rPr>
        <w:t>.</w:t>
      </w:r>
      <w:r w:rsidRPr="004441A6">
        <w:rPr>
          <w:rFonts w:ascii="Arial" w:hAnsi="Arial" w:cs="Arial"/>
          <w:bCs/>
        </w:rPr>
        <w:t xml:space="preserve"> Proceedings of the 19</w:t>
      </w:r>
      <w:r w:rsidRPr="004441A6">
        <w:rPr>
          <w:rFonts w:ascii="Arial" w:hAnsi="Arial" w:cs="Arial"/>
          <w:bCs/>
          <w:vertAlign w:val="superscript"/>
        </w:rPr>
        <w:t>th</w:t>
      </w:r>
      <w:r w:rsidRPr="004441A6">
        <w:rPr>
          <w:rFonts w:ascii="Arial" w:hAnsi="Arial" w:cs="Arial"/>
          <w:bCs/>
        </w:rPr>
        <w:t xml:space="preserve"> National Marketing Congress, Gaziantep University, Gaziantep, Turkey, 18-22 June, 2014, pp. 17-24.</w:t>
      </w:r>
    </w:p>
    <w:p w:rsidR="00A06E13" w:rsidRPr="004441A6" w:rsidRDefault="00A06E13" w:rsidP="004C4A60">
      <w:pPr>
        <w:spacing w:before="120" w:after="120"/>
        <w:ind w:left="1440" w:hanging="1440"/>
        <w:rPr>
          <w:rFonts w:ascii="Arial" w:hAnsi="Arial" w:cs="Arial"/>
          <w:lang w:val="tr-TR"/>
        </w:rPr>
      </w:pPr>
      <w:r w:rsidRPr="004441A6">
        <w:rPr>
          <w:rFonts w:ascii="Arial" w:hAnsi="Arial" w:cs="Arial"/>
          <w:b/>
          <w:bCs/>
        </w:rPr>
        <w:t xml:space="preserve">2013                  </w:t>
      </w:r>
      <w:proofErr w:type="spellStart"/>
      <w:r w:rsidRPr="004441A6">
        <w:rPr>
          <w:rFonts w:ascii="Arial" w:hAnsi="Arial" w:cs="Arial"/>
        </w:rPr>
        <w:t>Ka</w:t>
      </w:r>
      <w:r w:rsidR="00B579C8">
        <w:rPr>
          <w:rFonts w:ascii="Arial" w:hAnsi="Arial" w:cs="Arial"/>
        </w:rPr>
        <w:t>ramullaoğlu</w:t>
      </w:r>
      <w:proofErr w:type="spellEnd"/>
      <w:r w:rsidR="00B579C8">
        <w:rPr>
          <w:rFonts w:ascii="Arial" w:hAnsi="Arial" w:cs="Arial"/>
        </w:rPr>
        <w:t xml:space="preserve">, G. and </w:t>
      </w:r>
      <w:proofErr w:type="spellStart"/>
      <w:r w:rsidR="00B579C8">
        <w:rPr>
          <w:rFonts w:ascii="Arial" w:hAnsi="Arial" w:cs="Arial"/>
        </w:rPr>
        <w:t>Gürel</w:t>
      </w:r>
      <w:proofErr w:type="spellEnd"/>
      <w:r w:rsidR="00B579C8">
        <w:rPr>
          <w:rFonts w:ascii="Arial" w:hAnsi="Arial" w:cs="Arial"/>
        </w:rPr>
        <w:t xml:space="preserve">, E. (2013). </w:t>
      </w:r>
      <w:r w:rsidRPr="004441A6">
        <w:rPr>
          <w:rFonts w:ascii="Arial" w:hAnsi="Arial" w:cs="Arial"/>
        </w:rPr>
        <w:t xml:space="preserve">Tourism Higher Education in Turkey: Is It meeting the </w:t>
      </w:r>
      <w:r w:rsidR="00B579C8">
        <w:rPr>
          <w:rFonts w:ascii="Arial" w:hAnsi="Arial" w:cs="Arial"/>
        </w:rPr>
        <w:t>needs of the Tourism Industry?</w:t>
      </w:r>
      <w:r w:rsidR="005B297A" w:rsidRPr="004441A6">
        <w:rPr>
          <w:rFonts w:ascii="Arial" w:hAnsi="Arial" w:cs="Arial"/>
        </w:rPr>
        <w:t xml:space="preserve"> Proceedings of the </w:t>
      </w:r>
      <w:proofErr w:type="spellStart"/>
      <w:r w:rsidRPr="004441A6">
        <w:rPr>
          <w:rFonts w:ascii="Arial" w:hAnsi="Arial" w:cs="Arial"/>
        </w:rPr>
        <w:t>EuroCHRIE</w:t>
      </w:r>
      <w:proofErr w:type="spellEnd"/>
      <w:r w:rsidRPr="004441A6">
        <w:rPr>
          <w:rFonts w:ascii="Arial" w:hAnsi="Arial" w:cs="Arial"/>
        </w:rPr>
        <w:t xml:space="preserve"> Conference 2013, Freiburg, Germany, 16-19 October 2013. </w:t>
      </w:r>
    </w:p>
    <w:p w:rsidR="00A06E13" w:rsidRPr="004441A6" w:rsidRDefault="00A06E13" w:rsidP="004C4A60">
      <w:pPr>
        <w:spacing w:before="120" w:after="120"/>
        <w:ind w:left="1440" w:hanging="1440"/>
        <w:rPr>
          <w:rFonts w:ascii="Arial" w:hAnsi="Arial" w:cs="Arial"/>
          <w:lang w:val="tr-TR"/>
        </w:rPr>
      </w:pPr>
      <w:r w:rsidRPr="004441A6">
        <w:rPr>
          <w:rFonts w:ascii="Arial" w:hAnsi="Arial" w:cs="Arial"/>
          <w:b/>
          <w:bCs/>
        </w:rPr>
        <w:t xml:space="preserve">2013                  </w:t>
      </w:r>
      <w:proofErr w:type="spellStart"/>
      <w:r w:rsidR="00B579C8">
        <w:rPr>
          <w:rFonts w:ascii="Arial" w:hAnsi="Arial" w:cs="Arial"/>
        </w:rPr>
        <w:t>Ünal</w:t>
      </w:r>
      <w:proofErr w:type="spellEnd"/>
      <w:r w:rsidR="00B579C8">
        <w:rPr>
          <w:rFonts w:ascii="Arial" w:hAnsi="Arial" w:cs="Arial"/>
        </w:rPr>
        <w:t xml:space="preserve">, A. and </w:t>
      </w:r>
      <w:proofErr w:type="spellStart"/>
      <w:r w:rsidR="00B579C8">
        <w:rPr>
          <w:rFonts w:ascii="Arial" w:hAnsi="Arial" w:cs="Arial"/>
        </w:rPr>
        <w:t>Gürel</w:t>
      </w:r>
      <w:proofErr w:type="spellEnd"/>
      <w:r w:rsidR="00B579C8">
        <w:rPr>
          <w:rFonts w:ascii="Arial" w:hAnsi="Arial" w:cs="Arial"/>
        </w:rPr>
        <w:t xml:space="preserve">, E. (2013). </w:t>
      </w:r>
      <w:r w:rsidRPr="004441A6">
        <w:rPr>
          <w:rFonts w:ascii="Arial" w:hAnsi="Arial" w:cs="Arial"/>
        </w:rPr>
        <w:t>Investigating food and beverage curricular in tourism and hospital</w:t>
      </w:r>
      <w:r w:rsidR="00B579C8">
        <w:rPr>
          <w:rFonts w:ascii="Arial" w:hAnsi="Arial" w:cs="Arial"/>
        </w:rPr>
        <w:t xml:space="preserve">ity degree programs in Turkey. </w:t>
      </w:r>
      <w:r w:rsidR="005B297A" w:rsidRPr="004441A6">
        <w:rPr>
          <w:rFonts w:ascii="Arial" w:hAnsi="Arial" w:cs="Arial"/>
        </w:rPr>
        <w:t xml:space="preserve">Proceedings of the </w:t>
      </w:r>
      <w:proofErr w:type="spellStart"/>
      <w:r w:rsidRPr="004441A6">
        <w:rPr>
          <w:rFonts w:ascii="Arial" w:hAnsi="Arial" w:cs="Arial"/>
        </w:rPr>
        <w:t>EuroCHRIE</w:t>
      </w:r>
      <w:proofErr w:type="spellEnd"/>
      <w:r w:rsidRPr="004441A6">
        <w:rPr>
          <w:rFonts w:ascii="Arial" w:hAnsi="Arial" w:cs="Arial"/>
        </w:rPr>
        <w:t xml:space="preserve"> Conference 2013, Freiburg, Germany, 16-19 October 2013. </w:t>
      </w:r>
    </w:p>
    <w:p w:rsidR="00A06E13" w:rsidRPr="004441A6" w:rsidRDefault="00A06E13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 xml:space="preserve">2012                  </w:t>
      </w:r>
      <w:proofErr w:type="spellStart"/>
      <w:r w:rsidR="00B579C8">
        <w:rPr>
          <w:rFonts w:ascii="Arial" w:hAnsi="Arial" w:cs="Arial"/>
        </w:rPr>
        <w:t>Gurel</w:t>
      </w:r>
      <w:proofErr w:type="spellEnd"/>
      <w:r w:rsidR="00B579C8">
        <w:rPr>
          <w:rFonts w:ascii="Arial" w:hAnsi="Arial" w:cs="Arial"/>
        </w:rPr>
        <w:t xml:space="preserve">, E. and Bartlett, D. (2012). </w:t>
      </w:r>
      <w:r w:rsidRPr="004441A6">
        <w:rPr>
          <w:rFonts w:ascii="Arial" w:hAnsi="Arial" w:cs="Arial"/>
        </w:rPr>
        <w:t>The Influence of Market Orientation, Entrepreneurial Orientation and Social Capital on Innovation in Small H</w:t>
      </w:r>
      <w:r w:rsidR="00B579C8">
        <w:rPr>
          <w:rFonts w:ascii="Arial" w:hAnsi="Arial" w:cs="Arial"/>
        </w:rPr>
        <w:t xml:space="preserve">otels: A Cross Cultural Study. </w:t>
      </w:r>
      <w:r w:rsidR="005B297A" w:rsidRPr="004441A6">
        <w:rPr>
          <w:rFonts w:ascii="Arial" w:hAnsi="Arial" w:cs="Arial"/>
        </w:rPr>
        <w:t xml:space="preserve">Paper presented at the </w:t>
      </w:r>
      <w:r w:rsidRPr="004441A6">
        <w:rPr>
          <w:rFonts w:ascii="Arial" w:hAnsi="Arial" w:cs="Arial"/>
        </w:rPr>
        <w:t xml:space="preserve">EURAM 2012 Annual Conference of the European Academy of Management, Rotterdam, Holland, 6-8 June 2012. </w:t>
      </w:r>
      <w:r w:rsidRPr="004441A6">
        <w:rPr>
          <w:rFonts w:ascii="Arial" w:hAnsi="Arial" w:cs="Arial"/>
          <w:b/>
          <w:bCs/>
        </w:rPr>
        <w:t xml:space="preserve">  </w:t>
      </w:r>
    </w:p>
    <w:p w:rsidR="00EA4CC9" w:rsidRPr="004441A6" w:rsidRDefault="00EA4CC9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 xml:space="preserve">2011 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Gurel</w:t>
      </w:r>
      <w:proofErr w:type="spellEnd"/>
      <w:r w:rsidRPr="004441A6">
        <w:rPr>
          <w:rFonts w:ascii="Arial" w:hAnsi="Arial" w:cs="Arial"/>
          <w:bCs/>
        </w:rPr>
        <w:t xml:space="preserve"> E. and </w:t>
      </w:r>
      <w:proofErr w:type="spellStart"/>
      <w:r w:rsidRPr="004441A6">
        <w:rPr>
          <w:rFonts w:ascii="Arial" w:hAnsi="Arial" w:cs="Arial"/>
          <w:bCs/>
        </w:rPr>
        <w:t>Yaman</w:t>
      </w:r>
      <w:proofErr w:type="spellEnd"/>
      <w:r w:rsidRPr="004441A6">
        <w:rPr>
          <w:rFonts w:ascii="Arial" w:hAnsi="Arial" w:cs="Arial"/>
          <w:bCs/>
        </w:rPr>
        <w:t xml:space="preserve"> R. (2011)</w:t>
      </w:r>
      <w:r w:rsidR="00B579C8">
        <w:rPr>
          <w:rFonts w:ascii="Arial" w:hAnsi="Arial" w:cs="Arial"/>
          <w:bCs/>
        </w:rPr>
        <w:t xml:space="preserve">. </w:t>
      </w:r>
      <w:proofErr w:type="spellStart"/>
      <w:r w:rsidR="00B579C8">
        <w:rPr>
          <w:rFonts w:ascii="Arial" w:hAnsi="Arial" w:cs="Arial"/>
          <w:bCs/>
        </w:rPr>
        <w:t>E</w:t>
      </w:r>
      <w:r w:rsidRPr="004441A6">
        <w:rPr>
          <w:rFonts w:ascii="Arial" w:hAnsi="Arial" w:cs="Arial"/>
          <w:bCs/>
        </w:rPr>
        <w:t>fects</w:t>
      </w:r>
      <w:proofErr w:type="spellEnd"/>
      <w:r w:rsidRPr="004441A6">
        <w:rPr>
          <w:rFonts w:ascii="Arial" w:hAnsi="Arial" w:cs="Arial"/>
          <w:bCs/>
        </w:rPr>
        <w:t xml:space="preserve"> of Formal Education on Entrepreneurial Traits and Intent</w:t>
      </w:r>
      <w:r w:rsidR="00B579C8">
        <w:rPr>
          <w:rFonts w:ascii="Arial" w:hAnsi="Arial" w:cs="Arial"/>
          <w:bCs/>
        </w:rPr>
        <w:t xml:space="preserve">ions: A Cross Cultural Study. </w:t>
      </w:r>
      <w:r w:rsidR="005B297A" w:rsidRPr="004441A6">
        <w:rPr>
          <w:rFonts w:ascii="Arial" w:hAnsi="Arial" w:cs="Arial"/>
          <w:bCs/>
        </w:rPr>
        <w:t xml:space="preserve">Paper presented at the </w:t>
      </w:r>
      <w:r w:rsidRPr="004441A6">
        <w:rPr>
          <w:rFonts w:ascii="Arial" w:hAnsi="Arial" w:cs="Arial"/>
          <w:bCs/>
        </w:rPr>
        <w:t>9</w:t>
      </w:r>
      <w:r w:rsidRPr="004441A6">
        <w:rPr>
          <w:rFonts w:ascii="Arial" w:hAnsi="Arial" w:cs="Arial"/>
          <w:bCs/>
          <w:vertAlign w:val="superscript"/>
        </w:rPr>
        <w:t>th</w:t>
      </w:r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ApacCHRIE</w:t>
      </w:r>
      <w:proofErr w:type="spellEnd"/>
      <w:r w:rsidRPr="004441A6">
        <w:rPr>
          <w:rFonts w:ascii="Arial" w:hAnsi="Arial" w:cs="Arial"/>
          <w:bCs/>
        </w:rPr>
        <w:t xml:space="preserve"> Conference, Hong Kong, 2-5 June 2011.</w:t>
      </w:r>
    </w:p>
    <w:p w:rsidR="00EA4CC9" w:rsidRPr="004441A6" w:rsidRDefault="00EA4CC9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>2011</w:t>
      </w:r>
      <w:r w:rsidRPr="004441A6">
        <w:rPr>
          <w:rFonts w:ascii="Arial" w:hAnsi="Arial" w:cs="Arial"/>
          <w:bCs/>
        </w:rPr>
        <w:t xml:space="preserve"> </w:t>
      </w:r>
      <w:r w:rsidRPr="004441A6">
        <w:rPr>
          <w:rFonts w:ascii="Arial" w:hAnsi="Arial" w:cs="Arial"/>
          <w:bCs/>
        </w:rPr>
        <w:tab/>
      </w:r>
      <w:proofErr w:type="spellStart"/>
      <w:r w:rsidR="007B7B4B" w:rsidRPr="004441A6">
        <w:rPr>
          <w:rFonts w:ascii="Arial" w:hAnsi="Arial" w:cs="Arial"/>
          <w:bCs/>
        </w:rPr>
        <w:t>Gurel</w:t>
      </w:r>
      <w:proofErr w:type="spellEnd"/>
      <w:r w:rsidR="007B7B4B" w:rsidRPr="004441A6">
        <w:rPr>
          <w:rFonts w:ascii="Arial" w:hAnsi="Arial" w:cs="Arial"/>
          <w:bCs/>
        </w:rPr>
        <w:t xml:space="preserve">, E.; </w:t>
      </w:r>
      <w:proofErr w:type="spellStart"/>
      <w:r w:rsidR="007B7B4B" w:rsidRPr="004441A6">
        <w:rPr>
          <w:rFonts w:ascii="Arial" w:hAnsi="Arial" w:cs="Arial"/>
          <w:bCs/>
        </w:rPr>
        <w:t>Yaman</w:t>
      </w:r>
      <w:proofErr w:type="spellEnd"/>
      <w:r w:rsidR="007B7B4B" w:rsidRPr="004441A6">
        <w:rPr>
          <w:rFonts w:ascii="Arial" w:hAnsi="Arial" w:cs="Arial"/>
          <w:bCs/>
        </w:rPr>
        <w:t>, R. and</w:t>
      </w:r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Hseih</w:t>
      </w:r>
      <w:proofErr w:type="spellEnd"/>
      <w:r w:rsidRPr="004441A6">
        <w:rPr>
          <w:rFonts w:ascii="Arial" w:hAnsi="Arial" w:cs="Arial"/>
          <w:bCs/>
        </w:rPr>
        <w:t>, H. (2011)</w:t>
      </w:r>
      <w:r w:rsidR="00B579C8">
        <w:rPr>
          <w:rFonts w:ascii="Arial" w:hAnsi="Arial" w:cs="Arial"/>
          <w:bCs/>
        </w:rPr>
        <w:t xml:space="preserve">. </w:t>
      </w:r>
      <w:r w:rsidRPr="004441A6">
        <w:rPr>
          <w:rFonts w:ascii="Arial" w:hAnsi="Arial" w:cs="Arial"/>
          <w:bCs/>
        </w:rPr>
        <w:t>Students' Entrepreneurial Traits and Intentions: A Comparative S</w:t>
      </w:r>
      <w:r w:rsidR="00B579C8">
        <w:rPr>
          <w:rFonts w:ascii="Arial" w:hAnsi="Arial" w:cs="Arial"/>
          <w:bCs/>
        </w:rPr>
        <w:t xml:space="preserve">tudy </w:t>
      </w:r>
      <w:proofErr w:type="spellStart"/>
      <w:r w:rsidR="00B579C8">
        <w:rPr>
          <w:rFonts w:ascii="Arial" w:hAnsi="Arial" w:cs="Arial"/>
          <w:bCs/>
        </w:rPr>
        <w:t>betweenTurkey</w:t>
      </w:r>
      <w:proofErr w:type="spellEnd"/>
      <w:r w:rsidR="00B579C8">
        <w:rPr>
          <w:rFonts w:ascii="Arial" w:hAnsi="Arial" w:cs="Arial"/>
          <w:bCs/>
        </w:rPr>
        <w:t xml:space="preserve"> and Taiwan. </w:t>
      </w:r>
      <w:r w:rsidR="005B297A" w:rsidRPr="004441A6">
        <w:rPr>
          <w:rFonts w:ascii="Arial" w:hAnsi="Arial" w:cs="Arial"/>
          <w:bCs/>
        </w:rPr>
        <w:t xml:space="preserve">Paper presented at </w:t>
      </w:r>
      <w:r w:rsidRPr="004441A6">
        <w:rPr>
          <w:rFonts w:ascii="Arial" w:hAnsi="Arial" w:cs="Arial"/>
          <w:bCs/>
        </w:rPr>
        <w:t>The Association of Tourism in Higher Educati</w:t>
      </w:r>
      <w:r w:rsidR="007B7B4B" w:rsidRPr="004441A6">
        <w:rPr>
          <w:rFonts w:ascii="Arial" w:hAnsi="Arial" w:cs="Arial"/>
          <w:bCs/>
        </w:rPr>
        <w:t>on (ATHE) 2011 Annual Conference</w:t>
      </w:r>
      <w:r w:rsidRPr="004441A6">
        <w:rPr>
          <w:rFonts w:ascii="Arial" w:hAnsi="Arial" w:cs="Arial"/>
          <w:bCs/>
        </w:rPr>
        <w:t xml:space="preserve">, St Anne's College Oxford, </w:t>
      </w:r>
      <w:r w:rsidR="007B7B4B" w:rsidRPr="004441A6">
        <w:rPr>
          <w:rFonts w:ascii="Arial" w:hAnsi="Arial" w:cs="Arial"/>
          <w:bCs/>
        </w:rPr>
        <w:t>United Kingdom, 8-9 December</w:t>
      </w:r>
      <w:r w:rsidRPr="004441A6">
        <w:rPr>
          <w:rFonts w:ascii="Arial" w:hAnsi="Arial" w:cs="Arial"/>
          <w:bCs/>
        </w:rPr>
        <w:t>, 2011.</w:t>
      </w:r>
    </w:p>
    <w:p w:rsidR="00D91305" w:rsidRDefault="00EA4CC9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 xml:space="preserve">2011 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7B7B4B" w:rsidRPr="004441A6">
        <w:rPr>
          <w:rFonts w:ascii="Arial" w:hAnsi="Arial" w:cs="Arial"/>
          <w:bCs/>
        </w:rPr>
        <w:t>Ates</w:t>
      </w:r>
      <w:proofErr w:type="spellEnd"/>
      <w:r w:rsidR="007B7B4B" w:rsidRPr="004441A6">
        <w:rPr>
          <w:rFonts w:ascii="Arial" w:hAnsi="Arial" w:cs="Arial"/>
          <w:bCs/>
        </w:rPr>
        <w:t>, A. and</w:t>
      </w:r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Gurel</w:t>
      </w:r>
      <w:proofErr w:type="spellEnd"/>
      <w:r w:rsidRPr="004441A6">
        <w:rPr>
          <w:rFonts w:ascii="Arial" w:hAnsi="Arial" w:cs="Arial"/>
          <w:bCs/>
        </w:rPr>
        <w:t>, E.  (2011)</w:t>
      </w:r>
      <w:r w:rsidR="00B579C8">
        <w:rPr>
          <w:rFonts w:ascii="Arial" w:hAnsi="Arial" w:cs="Arial"/>
          <w:bCs/>
        </w:rPr>
        <w:t xml:space="preserve">. </w:t>
      </w:r>
      <w:r w:rsidRPr="004441A6">
        <w:rPr>
          <w:rFonts w:ascii="Arial" w:hAnsi="Arial" w:cs="Arial"/>
          <w:bCs/>
        </w:rPr>
        <w:t>Tourism and Hospitality Students’ Preferred Learning Styles in Higher Educa</w:t>
      </w:r>
      <w:r w:rsidR="00B579C8">
        <w:rPr>
          <w:rFonts w:ascii="Arial" w:hAnsi="Arial" w:cs="Arial"/>
          <w:bCs/>
        </w:rPr>
        <w:t xml:space="preserve">tion in Turkey – Working Paper. </w:t>
      </w:r>
      <w:r w:rsidR="005B297A" w:rsidRPr="004441A6">
        <w:rPr>
          <w:rFonts w:ascii="Arial" w:hAnsi="Arial" w:cs="Arial"/>
          <w:bCs/>
        </w:rPr>
        <w:t xml:space="preserve">Paper presented at </w:t>
      </w:r>
      <w:r w:rsidRPr="004441A6">
        <w:rPr>
          <w:rFonts w:ascii="Arial" w:hAnsi="Arial" w:cs="Arial"/>
          <w:bCs/>
        </w:rPr>
        <w:t>The International Society of the Travel and Tourism Educators (ISTTE) 2011 Annual Conference</w:t>
      </w:r>
      <w:r w:rsidR="007B7B4B" w:rsidRPr="004441A6">
        <w:rPr>
          <w:rFonts w:ascii="Arial" w:hAnsi="Arial" w:cs="Arial"/>
          <w:bCs/>
        </w:rPr>
        <w:t xml:space="preserve">, Miami, 20-22 October </w:t>
      </w:r>
      <w:r w:rsidRPr="004441A6">
        <w:rPr>
          <w:rFonts w:ascii="Arial" w:hAnsi="Arial" w:cs="Arial"/>
          <w:bCs/>
        </w:rPr>
        <w:t>2011.</w:t>
      </w:r>
    </w:p>
    <w:p w:rsidR="00BF2368" w:rsidRPr="004441A6" w:rsidRDefault="00EA4CC9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 xml:space="preserve">2011 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22031D">
        <w:rPr>
          <w:rFonts w:ascii="Arial" w:hAnsi="Arial" w:cs="Arial"/>
          <w:bCs/>
        </w:rPr>
        <w:t>Gurel</w:t>
      </w:r>
      <w:proofErr w:type="spellEnd"/>
      <w:r w:rsidR="0022031D">
        <w:rPr>
          <w:rFonts w:ascii="Arial" w:hAnsi="Arial" w:cs="Arial"/>
          <w:bCs/>
        </w:rPr>
        <w:t xml:space="preserve"> E. (2011). </w:t>
      </w:r>
      <w:proofErr w:type="spellStart"/>
      <w:r w:rsidRPr="004441A6">
        <w:rPr>
          <w:rFonts w:ascii="Arial" w:hAnsi="Arial" w:cs="Arial"/>
          <w:bCs/>
        </w:rPr>
        <w:t>Anketler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Işığında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Müzeler</w:t>
      </w:r>
      <w:proofErr w:type="spellEnd"/>
      <w:r w:rsidRPr="004441A6">
        <w:rPr>
          <w:rFonts w:ascii="Arial" w:hAnsi="Arial" w:cs="Arial"/>
          <w:bCs/>
        </w:rPr>
        <w:t xml:space="preserve"> II: </w:t>
      </w:r>
      <w:proofErr w:type="spellStart"/>
      <w:r w:rsidRPr="004441A6">
        <w:rPr>
          <w:rFonts w:ascii="Arial" w:hAnsi="Arial" w:cs="Arial"/>
          <w:bCs/>
        </w:rPr>
        <w:t>Müze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Yönetimlerinin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Ziyaretçi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ve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Koleksiyonu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Koruma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Odaklılıkları</w:t>
      </w:r>
      <w:proofErr w:type="spellEnd"/>
      <w:r w:rsidR="006543D5" w:rsidRPr="004441A6">
        <w:rPr>
          <w:rFonts w:ascii="Arial" w:hAnsi="Arial" w:cs="Arial"/>
          <w:bCs/>
        </w:rPr>
        <w:t xml:space="preserve"> - </w:t>
      </w:r>
      <w:r w:rsidR="006543D5" w:rsidRPr="004441A6">
        <w:rPr>
          <w:rFonts w:ascii="Arial" w:hAnsi="Arial" w:cs="Arial"/>
        </w:rPr>
        <w:t>Marketing and Custodial Orie</w:t>
      </w:r>
      <w:r w:rsidR="0022031D">
        <w:rPr>
          <w:rFonts w:ascii="Arial" w:hAnsi="Arial" w:cs="Arial"/>
        </w:rPr>
        <w:t xml:space="preserve">ntations of Museum Managements. </w:t>
      </w:r>
      <w:r w:rsidR="006543D5" w:rsidRPr="004441A6">
        <w:rPr>
          <w:rFonts w:ascii="Arial" w:hAnsi="Arial" w:cs="Arial"/>
        </w:rPr>
        <w:t xml:space="preserve">Paper presented at The Past and Future of </w:t>
      </w:r>
      <w:proofErr w:type="spellStart"/>
      <w:r w:rsidR="006543D5" w:rsidRPr="004441A6">
        <w:rPr>
          <w:rFonts w:ascii="Arial" w:hAnsi="Arial" w:cs="Arial"/>
        </w:rPr>
        <w:t>Museology</w:t>
      </w:r>
      <w:proofErr w:type="spellEnd"/>
      <w:r w:rsidR="006543D5" w:rsidRPr="004441A6">
        <w:rPr>
          <w:rFonts w:ascii="Arial" w:hAnsi="Arial" w:cs="Arial"/>
        </w:rPr>
        <w:t xml:space="preserve"> in Turkey V Symposium - Cultural Heritage: Methods of Restoration and Conservation,</w:t>
      </w:r>
      <w:r w:rsidR="006543D5" w:rsidRPr="004441A6">
        <w:rPr>
          <w:rFonts w:ascii="Arial" w:hAnsi="Arial" w:cs="Arial"/>
          <w:bCs/>
        </w:rPr>
        <w:t xml:space="preserve"> </w:t>
      </w:r>
      <w:r w:rsidRPr="004441A6">
        <w:rPr>
          <w:rFonts w:ascii="Arial" w:hAnsi="Arial" w:cs="Arial"/>
          <w:bCs/>
        </w:rPr>
        <w:t xml:space="preserve">VEKAM </w:t>
      </w:r>
      <w:proofErr w:type="spellStart"/>
      <w:r w:rsidRPr="004441A6">
        <w:rPr>
          <w:rFonts w:ascii="Arial" w:hAnsi="Arial" w:cs="Arial"/>
          <w:bCs/>
        </w:rPr>
        <w:t>Vehbi</w:t>
      </w:r>
      <w:proofErr w:type="spellEnd"/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Koç</w:t>
      </w:r>
      <w:proofErr w:type="spellEnd"/>
      <w:r w:rsidRPr="004441A6">
        <w:rPr>
          <w:rFonts w:ascii="Arial" w:hAnsi="Arial" w:cs="Arial"/>
          <w:bCs/>
        </w:rPr>
        <w:t xml:space="preserve"> Ankara </w:t>
      </w:r>
      <w:r w:rsidR="00F6217E" w:rsidRPr="004441A6">
        <w:rPr>
          <w:rFonts w:ascii="Arial" w:hAnsi="Arial" w:cs="Arial"/>
          <w:bCs/>
        </w:rPr>
        <w:t>Research Center</w:t>
      </w:r>
      <w:r w:rsidRPr="004441A6">
        <w:rPr>
          <w:rFonts w:ascii="Arial" w:hAnsi="Arial" w:cs="Arial"/>
          <w:bCs/>
        </w:rPr>
        <w:t xml:space="preserve">, Ankara, </w:t>
      </w:r>
      <w:r w:rsidR="00F6217E" w:rsidRPr="004441A6">
        <w:rPr>
          <w:rFonts w:ascii="Arial" w:hAnsi="Arial" w:cs="Arial"/>
          <w:bCs/>
        </w:rPr>
        <w:t>Turkey</w:t>
      </w:r>
      <w:r w:rsidRPr="004441A6">
        <w:rPr>
          <w:rFonts w:ascii="Arial" w:hAnsi="Arial" w:cs="Arial"/>
          <w:bCs/>
        </w:rPr>
        <w:t>, 23-24 May 2011.</w:t>
      </w:r>
    </w:p>
    <w:p w:rsidR="00632F2C" w:rsidRDefault="00EA4CC9" w:rsidP="004C4A60">
      <w:pPr>
        <w:spacing w:before="120" w:after="120"/>
        <w:ind w:left="1440" w:hanging="1440"/>
        <w:rPr>
          <w:rFonts w:ascii="Arial" w:hAnsi="Arial" w:cs="Arial"/>
          <w:b/>
          <w:bCs/>
        </w:rPr>
      </w:pPr>
      <w:r w:rsidRPr="004441A6">
        <w:rPr>
          <w:rFonts w:ascii="Arial" w:hAnsi="Arial" w:cs="Arial"/>
          <w:b/>
          <w:bCs/>
        </w:rPr>
        <w:t>2011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5B297A" w:rsidRPr="004441A6">
        <w:rPr>
          <w:rFonts w:ascii="Arial" w:hAnsi="Arial" w:cs="Arial"/>
          <w:bCs/>
        </w:rPr>
        <w:t>Paşamehmetoğlu</w:t>
      </w:r>
      <w:proofErr w:type="spellEnd"/>
      <w:r w:rsidR="005B297A" w:rsidRPr="004441A6">
        <w:rPr>
          <w:rFonts w:ascii="Arial" w:hAnsi="Arial" w:cs="Arial"/>
          <w:bCs/>
        </w:rPr>
        <w:t>, A. and</w:t>
      </w:r>
      <w:r w:rsidRPr="004441A6">
        <w:rPr>
          <w:rFonts w:ascii="Arial" w:hAnsi="Arial" w:cs="Arial"/>
          <w:bCs/>
        </w:rPr>
        <w:t xml:space="preserve"> </w:t>
      </w:r>
      <w:proofErr w:type="spellStart"/>
      <w:r w:rsidRPr="004441A6">
        <w:rPr>
          <w:rFonts w:ascii="Arial" w:hAnsi="Arial" w:cs="Arial"/>
          <w:bCs/>
        </w:rPr>
        <w:t>Gürel</w:t>
      </w:r>
      <w:proofErr w:type="spellEnd"/>
      <w:r w:rsidRPr="004441A6">
        <w:rPr>
          <w:rFonts w:ascii="Arial" w:hAnsi="Arial" w:cs="Arial"/>
          <w:bCs/>
        </w:rPr>
        <w:t>, E. (2011)</w:t>
      </w:r>
      <w:r w:rsidR="0022031D">
        <w:rPr>
          <w:rFonts w:ascii="Arial" w:hAnsi="Arial" w:cs="Arial"/>
          <w:bCs/>
        </w:rPr>
        <w:t xml:space="preserve">. </w:t>
      </w:r>
      <w:r w:rsidRPr="004441A6">
        <w:rPr>
          <w:rFonts w:ascii="Arial" w:hAnsi="Arial" w:cs="Arial"/>
          <w:bCs/>
        </w:rPr>
        <w:t>Ethical Perceptions and Ideologies: A Comparative Study between St</w:t>
      </w:r>
      <w:r w:rsidR="0022031D">
        <w:rPr>
          <w:rFonts w:ascii="Arial" w:hAnsi="Arial" w:cs="Arial"/>
          <w:bCs/>
        </w:rPr>
        <w:t>udents, Graduates and Managers.</w:t>
      </w:r>
      <w:r w:rsidRPr="004441A6">
        <w:rPr>
          <w:rFonts w:ascii="Arial" w:hAnsi="Arial" w:cs="Arial"/>
          <w:bCs/>
        </w:rPr>
        <w:t xml:space="preserve"> </w:t>
      </w:r>
      <w:r w:rsidR="005B297A" w:rsidRPr="004441A6">
        <w:rPr>
          <w:rFonts w:ascii="Arial" w:hAnsi="Arial" w:cs="Arial"/>
          <w:bCs/>
        </w:rPr>
        <w:t xml:space="preserve">Paper presented at the </w:t>
      </w:r>
      <w:r w:rsidRPr="004441A6">
        <w:rPr>
          <w:rFonts w:ascii="Arial" w:hAnsi="Arial" w:cs="Arial"/>
          <w:bCs/>
        </w:rPr>
        <w:t>Advances in Hospitality and Tourism Marketing and Management Confere</w:t>
      </w:r>
      <w:r w:rsidR="005B297A" w:rsidRPr="004441A6">
        <w:rPr>
          <w:rFonts w:ascii="Arial" w:hAnsi="Arial" w:cs="Arial"/>
          <w:bCs/>
        </w:rPr>
        <w:t xml:space="preserve">nce, Istanbul, Turkey, 19-24 June </w:t>
      </w:r>
      <w:r w:rsidRPr="004441A6">
        <w:rPr>
          <w:rFonts w:ascii="Arial" w:hAnsi="Arial" w:cs="Arial"/>
          <w:bCs/>
        </w:rPr>
        <w:t>2011.</w:t>
      </w:r>
      <w:r w:rsidR="009A5AF9" w:rsidRPr="004441A6">
        <w:rPr>
          <w:rFonts w:ascii="Arial" w:hAnsi="Arial" w:cs="Arial"/>
          <w:b/>
          <w:bCs/>
        </w:rPr>
        <w:tab/>
      </w:r>
    </w:p>
    <w:p w:rsidR="005B297A" w:rsidRPr="004441A6" w:rsidRDefault="008E14AA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  <w:bCs/>
        </w:rPr>
        <w:t>2010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D90A92" w:rsidRPr="004441A6">
        <w:rPr>
          <w:rFonts w:ascii="Arial" w:hAnsi="Arial" w:cs="Arial"/>
          <w:bCs/>
        </w:rPr>
        <w:t>Gürel</w:t>
      </w:r>
      <w:proofErr w:type="spellEnd"/>
      <w:r w:rsidR="00D90A92" w:rsidRPr="004441A6">
        <w:rPr>
          <w:rFonts w:ascii="Arial" w:hAnsi="Arial" w:cs="Arial"/>
          <w:bCs/>
        </w:rPr>
        <w:t xml:space="preserve"> E. and </w:t>
      </w:r>
      <w:proofErr w:type="spellStart"/>
      <w:r w:rsidR="00D90A92" w:rsidRPr="004441A6">
        <w:rPr>
          <w:rFonts w:ascii="Arial" w:hAnsi="Arial" w:cs="Arial"/>
          <w:bCs/>
        </w:rPr>
        <w:t>Paşamehmetoğlu</w:t>
      </w:r>
      <w:proofErr w:type="spellEnd"/>
      <w:r w:rsidR="00D90A92" w:rsidRPr="004441A6">
        <w:rPr>
          <w:rFonts w:ascii="Arial" w:hAnsi="Arial" w:cs="Arial"/>
          <w:bCs/>
        </w:rPr>
        <w:t>, A.</w:t>
      </w:r>
      <w:r w:rsidR="007F5C30" w:rsidRPr="004441A6">
        <w:rPr>
          <w:rFonts w:ascii="Arial" w:hAnsi="Arial" w:cs="Arial"/>
          <w:bCs/>
        </w:rPr>
        <w:t xml:space="preserve"> (2010)</w:t>
      </w:r>
      <w:r w:rsidR="0022031D">
        <w:rPr>
          <w:rFonts w:ascii="Arial" w:hAnsi="Arial" w:cs="Arial"/>
          <w:bCs/>
        </w:rPr>
        <w:t>.</w:t>
      </w:r>
      <w:r w:rsidR="00D90A92" w:rsidRPr="004441A6">
        <w:rPr>
          <w:rFonts w:ascii="Arial" w:hAnsi="Arial" w:cs="Arial"/>
          <w:bCs/>
        </w:rPr>
        <w:t xml:space="preserve"> Ethical Perceptions and Ideologies: A Comparative Study between Students and Graduates. Paper presented at the </w:t>
      </w:r>
      <w:proofErr w:type="spellStart"/>
      <w:r w:rsidR="00D90A92" w:rsidRPr="004441A6">
        <w:rPr>
          <w:rFonts w:ascii="Arial" w:hAnsi="Arial" w:cs="Arial"/>
        </w:rPr>
        <w:t>EuroCHRIE</w:t>
      </w:r>
      <w:proofErr w:type="spellEnd"/>
      <w:r w:rsidR="00D90A92" w:rsidRPr="004441A6">
        <w:rPr>
          <w:rFonts w:ascii="Arial" w:hAnsi="Arial" w:cs="Arial"/>
        </w:rPr>
        <w:t xml:space="preserve"> Congress 2010, Amsterdam, Holland, 25-28 October 2010.</w:t>
      </w:r>
    </w:p>
    <w:p w:rsidR="00D90A92" w:rsidRPr="004441A6" w:rsidRDefault="00D90A92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2010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Gurel</w:t>
      </w:r>
      <w:proofErr w:type="spellEnd"/>
      <w:r w:rsidRPr="004441A6">
        <w:rPr>
          <w:rFonts w:ascii="Arial" w:hAnsi="Arial" w:cs="Arial"/>
          <w:bCs/>
        </w:rPr>
        <w:t xml:space="preserve"> E.; </w:t>
      </w:r>
      <w:proofErr w:type="spellStart"/>
      <w:r w:rsidRPr="004441A6">
        <w:rPr>
          <w:rFonts w:ascii="Arial" w:hAnsi="Arial" w:cs="Arial"/>
          <w:bCs/>
        </w:rPr>
        <w:t>Önen</w:t>
      </w:r>
      <w:proofErr w:type="spellEnd"/>
      <w:r w:rsidRPr="004441A6">
        <w:rPr>
          <w:rFonts w:ascii="Arial" w:hAnsi="Arial" w:cs="Arial"/>
          <w:bCs/>
        </w:rPr>
        <w:t xml:space="preserve"> Z. and </w:t>
      </w:r>
      <w:proofErr w:type="spellStart"/>
      <w:r w:rsidRPr="004441A6">
        <w:rPr>
          <w:rFonts w:ascii="Arial" w:hAnsi="Arial" w:cs="Arial"/>
          <w:bCs/>
        </w:rPr>
        <w:t>Sofuoğlu</w:t>
      </w:r>
      <w:proofErr w:type="spellEnd"/>
      <w:r w:rsidRPr="004441A6">
        <w:rPr>
          <w:rFonts w:ascii="Arial" w:hAnsi="Arial" w:cs="Arial"/>
          <w:bCs/>
        </w:rPr>
        <w:t xml:space="preserve"> M. </w:t>
      </w:r>
      <w:r w:rsidR="007F5C30" w:rsidRPr="004441A6">
        <w:rPr>
          <w:rFonts w:ascii="Arial" w:hAnsi="Arial" w:cs="Arial"/>
          <w:bCs/>
        </w:rPr>
        <w:t>(2010)</w:t>
      </w:r>
      <w:r w:rsidR="00250509">
        <w:rPr>
          <w:rFonts w:ascii="Arial" w:hAnsi="Arial" w:cs="Arial"/>
          <w:bCs/>
        </w:rPr>
        <w:t>.</w:t>
      </w:r>
      <w:r w:rsidR="007F5C30" w:rsidRPr="004441A6">
        <w:rPr>
          <w:rFonts w:ascii="Arial" w:hAnsi="Arial" w:cs="Arial"/>
          <w:bCs/>
        </w:rPr>
        <w:t xml:space="preserve"> </w:t>
      </w:r>
      <w:r w:rsidRPr="004441A6">
        <w:rPr>
          <w:rFonts w:ascii="Arial" w:hAnsi="Arial" w:cs="Arial"/>
          <w:bCs/>
        </w:rPr>
        <w:t>Museum Visitors in Turkey. Online</w:t>
      </w:r>
      <w:r w:rsidR="002A61E0" w:rsidRPr="004441A6">
        <w:rPr>
          <w:rFonts w:ascii="Arial" w:hAnsi="Arial" w:cs="Arial"/>
          <w:bCs/>
        </w:rPr>
        <w:t xml:space="preserve"> presentation presented at the </w:t>
      </w:r>
      <w:r w:rsidRPr="004441A6">
        <w:rPr>
          <w:rFonts w:ascii="Arial" w:hAnsi="Arial" w:cs="Arial"/>
          <w:bCs/>
        </w:rPr>
        <w:t>3rd</w:t>
      </w:r>
      <w:r w:rsidRPr="004441A6">
        <w:rPr>
          <w:rFonts w:ascii="Arial" w:hAnsi="Arial" w:cs="Arial"/>
        </w:rPr>
        <w:t xml:space="preserve"> International Conference on the </w:t>
      </w:r>
      <w:smartTag w:uri="urn:schemas-microsoft-com:office:smarttags" w:element="place">
        <w:smartTag w:uri="urn:schemas-microsoft-com:office:smarttags" w:element="PlaceName">
          <w:r w:rsidRPr="004441A6">
            <w:rPr>
              <w:rFonts w:ascii="Arial" w:hAnsi="Arial" w:cs="Arial"/>
            </w:rPr>
            <w:t>Inclusive</w:t>
          </w:r>
        </w:smartTag>
        <w:r w:rsidRPr="004441A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441A6">
            <w:rPr>
              <w:rFonts w:ascii="Arial" w:hAnsi="Arial" w:cs="Arial"/>
            </w:rPr>
            <w:t>Museum</w:t>
          </w:r>
        </w:smartTag>
      </w:smartTag>
      <w:r w:rsidRPr="004441A6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</w:rPr>
            <w:t>Istanbul</w:t>
          </w:r>
        </w:smartTag>
        <w:r w:rsidRPr="004441A6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</w:rPr>
            <w:t>Turkey</w:t>
          </w:r>
        </w:smartTag>
      </w:smartTag>
      <w:r w:rsidRPr="004441A6">
        <w:rPr>
          <w:rFonts w:ascii="Arial" w:hAnsi="Arial" w:cs="Arial"/>
        </w:rPr>
        <w:t xml:space="preserve">, </w:t>
      </w:r>
      <w:r w:rsidR="008446DF" w:rsidRPr="004441A6">
        <w:rPr>
          <w:rFonts w:ascii="Arial" w:hAnsi="Arial" w:cs="Arial"/>
        </w:rPr>
        <w:t>2-5 June 2010.</w:t>
      </w:r>
    </w:p>
    <w:p w:rsidR="009427BC" w:rsidRPr="004441A6" w:rsidRDefault="00D90A92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2010</w:t>
      </w:r>
      <w:r w:rsidRPr="004441A6">
        <w:rPr>
          <w:rFonts w:ascii="Arial" w:hAnsi="Arial" w:cs="Arial"/>
          <w:b/>
          <w:bCs/>
        </w:rPr>
        <w:tab/>
      </w:r>
      <w:proofErr w:type="spellStart"/>
      <w:r w:rsidR="009427BC" w:rsidRPr="004441A6">
        <w:rPr>
          <w:rFonts w:ascii="Arial" w:hAnsi="Arial" w:cs="Arial"/>
          <w:bCs/>
        </w:rPr>
        <w:t>Gurel</w:t>
      </w:r>
      <w:proofErr w:type="spellEnd"/>
      <w:r w:rsidR="009427BC" w:rsidRPr="004441A6">
        <w:rPr>
          <w:rFonts w:ascii="Arial" w:hAnsi="Arial" w:cs="Arial"/>
          <w:bCs/>
        </w:rPr>
        <w:t xml:space="preserve"> E.</w:t>
      </w:r>
      <w:r w:rsidR="009427BC" w:rsidRPr="004441A6">
        <w:rPr>
          <w:rFonts w:ascii="Arial" w:hAnsi="Arial" w:cs="Arial"/>
          <w:b/>
          <w:bCs/>
        </w:rPr>
        <w:t xml:space="preserve"> </w:t>
      </w:r>
      <w:r w:rsidR="00250509">
        <w:rPr>
          <w:rFonts w:ascii="Arial" w:hAnsi="Arial" w:cs="Arial"/>
          <w:bCs/>
        </w:rPr>
        <w:t xml:space="preserve">(2010). </w:t>
      </w:r>
      <w:r w:rsidR="009427BC" w:rsidRPr="004441A6">
        <w:rPr>
          <w:rFonts w:ascii="Arial" w:hAnsi="Arial" w:cs="Arial"/>
          <w:bCs/>
        </w:rPr>
        <w:t>Muse</w:t>
      </w:r>
      <w:r w:rsidR="00250509">
        <w:rPr>
          <w:rFonts w:ascii="Arial" w:hAnsi="Arial" w:cs="Arial"/>
          <w:bCs/>
        </w:rPr>
        <w:t xml:space="preserve">um Visitors in Ankara, Turkey. </w:t>
      </w:r>
      <w:r w:rsidR="009427BC" w:rsidRPr="004441A6">
        <w:rPr>
          <w:rFonts w:ascii="Arial" w:hAnsi="Arial" w:cs="Arial"/>
          <w:bCs/>
        </w:rPr>
        <w:t xml:space="preserve">Paper presented at The Past and Future of </w:t>
      </w:r>
      <w:proofErr w:type="spellStart"/>
      <w:r w:rsidR="009427BC" w:rsidRPr="004441A6">
        <w:rPr>
          <w:rFonts w:ascii="Arial" w:hAnsi="Arial" w:cs="Arial"/>
          <w:bCs/>
        </w:rPr>
        <w:t>Museology</w:t>
      </w:r>
      <w:proofErr w:type="spellEnd"/>
      <w:r w:rsidR="009427BC" w:rsidRPr="004441A6">
        <w:rPr>
          <w:rFonts w:ascii="Arial" w:hAnsi="Arial" w:cs="Arial"/>
          <w:bCs/>
        </w:rPr>
        <w:t xml:space="preserve"> in Turkey IV Symposium – An Open-Air Museum: City of Ankara and its Surroundings, </w:t>
      </w:r>
      <w:proofErr w:type="spellStart"/>
      <w:r w:rsidR="009427BC" w:rsidRPr="004441A6">
        <w:rPr>
          <w:rFonts w:ascii="Arial" w:hAnsi="Arial" w:cs="Arial"/>
          <w:bCs/>
        </w:rPr>
        <w:t>Vehbi</w:t>
      </w:r>
      <w:proofErr w:type="spellEnd"/>
      <w:r w:rsidR="009427BC" w:rsidRPr="004441A6">
        <w:rPr>
          <w:rFonts w:ascii="Arial" w:hAnsi="Arial" w:cs="Arial"/>
          <w:bCs/>
        </w:rPr>
        <w:t xml:space="preserve"> </w:t>
      </w:r>
      <w:proofErr w:type="spellStart"/>
      <w:r w:rsidR="009427BC" w:rsidRPr="004441A6">
        <w:rPr>
          <w:rFonts w:ascii="Arial" w:hAnsi="Arial" w:cs="Arial"/>
          <w:bCs/>
        </w:rPr>
        <w:t>Koç</w:t>
      </w:r>
      <w:proofErr w:type="spellEnd"/>
      <w:r w:rsidR="009427BC" w:rsidRPr="004441A6">
        <w:rPr>
          <w:rFonts w:ascii="Arial" w:hAnsi="Arial" w:cs="Arial"/>
          <w:bCs/>
        </w:rPr>
        <w:t xml:space="preserve"> Ankara Research Center, Ankara, </w:t>
      </w:r>
      <w:r w:rsidR="005B297A" w:rsidRPr="004441A6">
        <w:rPr>
          <w:rFonts w:ascii="Arial" w:hAnsi="Arial" w:cs="Arial"/>
          <w:bCs/>
        </w:rPr>
        <w:t xml:space="preserve">Turkey, </w:t>
      </w:r>
      <w:r w:rsidR="009427BC" w:rsidRPr="004441A6">
        <w:rPr>
          <w:rFonts w:ascii="Arial" w:hAnsi="Arial" w:cs="Arial"/>
          <w:bCs/>
        </w:rPr>
        <w:t>20-21 May 2010.</w:t>
      </w:r>
    </w:p>
    <w:p w:rsidR="00EE7469" w:rsidRPr="004441A6" w:rsidRDefault="00EE7469" w:rsidP="004C4A60">
      <w:pPr>
        <w:spacing w:before="120" w:after="120"/>
        <w:ind w:left="1440" w:hanging="1440"/>
        <w:rPr>
          <w:rFonts w:ascii="Arial" w:hAnsi="Arial" w:cs="Arial"/>
          <w:bCs/>
        </w:rPr>
      </w:pPr>
      <w:r w:rsidRPr="004441A6">
        <w:rPr>
          <w:rFonts w:ascii="Arial" w:hAnsi="Arial" w:cs="Arial"/>
          <w:b/>
          <w:bCs/>
        </w:rPr>
        <w:t>2009</w:t>
      </w:r>
      <w:r w:rsidRPr="004441A6">
        <w:rPr>
          <w:rFonts w:ascii="Arial" w:hAnsi="Arial" w:cs="Arial"/>
          <w:b/>
          <w:bCs/>
        </w:rPr>
        <w:tab/>
      </w:r>
      <w:proofErr w:type="spellStart"/>
      <w:r w:rsidRPr="004441A6">
        <w:rPr>
          <w:rFonts w:ascii="Arial" w:hAnsi="Arial" w:cs="Arial"/>
          <w:bCs/>
        </w:rPr>
        <w:t>Gurel</w:t>
      </w:r>
      <w:proofErr w:type="spellEnd"/>
      <w:r w:rsidRPr="004441A6">
        <w:rPr>
          <w:rFonts w:ascii="Arial" w:hAnsi="Arial" w:cs="Arial"/>
          <w:bCs/>
        </w:rPr>
        <w:t xml:space="preserve">, E. </w:t>
      </w:r>
      <w:proofErr w:type="spellStart"/>
      <w:r w:rsidRPr="004441A6">
        <w:rPr>
          <w:rFonts w:ascii="Arial" w:hAnsi="Arial" w:cs="Arial"/>
          <w:bCs/>
        </w:rPr>
        <w:t>Altinay</w:t>
      </w:r>
      <w:proofErr w:type="spellEnd"/>
      <w:r w:rsidRPr="004441A6">
        <w:rPr>
          <w:rFonts w:ascii="Arial" w:hAnsi="Arial" w:cs="Arial"/>
          <w:bCs/>
        </w:rPr>
        <w:t>, L. and Daniele, R. (2009)</w:t>
      </w:r>
      <w:r w:rsidR="00250509">
        <w:rPr>
          <w:rFonts w:ascii="Arial" w:hAnsi="Arial" w:cs="Arial"/>
          <w:bCs/>
        </w:rPr>
        <w:t>.</w:t>
      </w:r>
      <w:r w:rsidRPr="004441A6">
        <w:rPr>
          <w:rFonts w:ascii="Arial" w:hAnsi="Arial" w:cs="Arial"/>
          <w:b/>
          <w:bCs/>
        </w:rPr>
        <w:t xml:space="preserve"> </w:t>
      </w:r>
      <w:r w:rsidRPr="004441A6">
        <w:rPr>
          <w:rFonts w:ascii="Arial" w:hAnsi="Arial" w:cs="Arial"/>
          <w:bCs/>
        </w:rPr>
        <w:t>Effects of Educatio</w:t>
      </w:r>
      <w:r w:rsidR="00250509">
        <w:rPr>
          <w:rFonts w:ascii="Arial" w:hAnsi="Arial" w:cs="Arial"/>
          <w:bCs/>
        </w:rPr>
        <w:t>n on Entrepreneurial Intentions.</w:t>
      </w:r>
      <w:r w:rsidRPr="004441A6">
        <w:rPr>
          <w:rFonts w:ascii="Arial" w:hAnsi="Arial" w:cs="Arial"/>
          <w:bCs/>
        </w:rPr>
        <w:t xml:space="preserve"> Paper presented at the Business School Research Conference, Oxford Brookes University, United Kingdom, 2 June 2009.</w:t>
      </w:r>
    </w:p>
    <w:p w:rsidR="00860E38" w:rsidRPr="004441A6" w:rsidRDefault="00D37A8B" w:rsidP="004C4A60">
      <w:pPr>
        <w:tabs>
          <w:tab w:val="left" w:pos="270"/>
        </w:tabs>
        <w:spacing w:before="120" w:after="120"/>
        <w:ind w:left="1440" w:hanging="1440"/>
        <w:jc w:val="both"/>
        <w:rPr>
          <w:rFonts w:ascii="Arial" w:hAnsi="Arial" w:cs="Arial"/>
        </w:rPr>
      </w:pPr>
      <w:r w:rsidRPr="004441A6">
        <w:rPr>
          <w:rFonts w:ascii="Arial" w:hAnsi="Arial" w:cs="Arial"/>
          <w:b/>
          <w:bCs/>
        </w:rPr>
        <w:t xml:space="preserve">2008 </w:t>
      </w:r>
      <w:r w:rsidR="00860E38" w:rsidRPr="004441A6">
        <w:rPr>
          <w:rFonts w:ascii="Arial" w:hAnsi="Arial" w:cs="Arial"/>
        </w:rPr>
        <w:t xml:space="preserve">               </w:t>
      </w:r>
      <w:r w:rsidR="00860E38" w:rsidRPr="004441A6">
        <w:rPr>
          <w:rFonts w:ascii="Arial" w:hAnsi="Arial" w:cs="Arial"/>
        </w:rPr>
        <w:tab/>
      </w:r>
      <w:proofErr w:type="spellStart"/>
      <w:r w:rsidR="00860E38" w:rsidRPr="004441A6">
        <w:rPr>
          <w:rFonts w:ascii="Arial" w:hAnsi="Arial" w:cs="Arial"/>
        </w:rPr>
        <w:t>Gurel</w:t>
      </w:r>
      <w:proofErr w:type="spellEnd"/>
      <w:r w:rsidR="00860E38" w:rsidRPr="004441A6">
        <w:rPr>
          <w:rFonts w:ascii="Arial" w:hAnsi="Arial" w:cs="Arial"/>
        </w:rPr>
        <w:t xml:space="preserve"> E. (2008)</w:t>
      </w:r>
      <w:r w:rsidR="00250509">
        <w:rPr>
          <w:rFonts w:ascii="Arial" w:hAnsi="Arial" w:cs="Arial"/>
        </w:rPr>
        <w:t xml:space="preserve">. </w:t>
      </w:r>
      <w:r w:rsidR="006852E2" w:rsidRPr="004441A6">
        <w:rPr>
          <w:rFonts w:ascii="Arial" w:hAnsi="Arial" w:cs="Arial"/>
        </w:rPr>
        <w:t xml:space="preserve">Marketing and </w:t>
      </w:r>
      <w:r w:rsidR="00250509">
        <w:rPr>
          <w:rFonts w:ascii="Arial" w:hAnsi="Arial" w:cs="Arial"/>
        </w:rPr>
        <w:t>Public Relations in Museums.</w:t>
      </w:r>
      <w:r w:rsidR="00860E38" w:rsidRPr="004441A6">
        <w:rPr>
          <w:rFonts w:ascii="Arial" w:hAnsi="Arial" w:cs="Arial"/>
        </w:rPr>
        <w:t xml:space="preserve"> </w:t>
      </w:r>
      <w:r w:rsidR="00860E38" w:rsidRPr="004441A6">
        <w:rPr>
          <w:rFonts w:ascii="Arial" w:hAnsi="Arial" w:cs="Arial"/>
          <w:bCs/>
        </w:rPr>
        <w:t>Paper</w:t>
      </w:r>
      <w:r w:rsidR="00C923EF" w:rsidRPr="004441A6">
        <w:rPr>
          <w:rFonts w:ascii="Arial" w:hAnsi="Arial" w:cs="Arial"/>
          <w:bCs/>
        </w:rPr>
        <w:t xml:space="preserve"> presented at T</w:t>
      </w:r>
      <w:r w:rsidR="00860E38" w:rsidRPr="004441A6">
        <w:rPr>
          <w:rFonts w:ascii="Arial" w:hAnsi="Arial" w:cs="Arial"/>
          <w:bCs/>
        </w:rPr>
        <w:t>he</w:t>
      </w:r>
      <w:r w:rsidR="006852E2" w:rsidRPr="004441A6">
        <w:rPr>
          <w:rFonts w:ascii="Arial" w:hAnsi="Arial" w:cs="Arial"/>
          <w:bCs/>
        </w:rPr>
        <w:t xml:space="preserve"> </w:t>
      </w:r>
      <w:r w:rsidR="00860E38" w:rsidRPr="004441A6">
        <w:rPr>
          <w:rFonts w:ascii="Arial" w:hAnsi="Arial" w:cs="Arial"/>
        </w:rPr>
        <w:t xml:space="preserve">Past and Future of </w:t>
      </w:r>
      <w:proofErr w:type="spellStart"/>
      <w:r w:rsidR="00860E38" w:rsidRPr="004441A6">
        <w:rPr>
          <w:rFonts w:ascii="Arial" w:hAnsi="Arial" w:cs="Arial"/>
        </w:rPr>
        <w:t>Museology</w:t>
      </w:r>
      <w:proofErr w:type="spellEnd"/>
      <w:r w:rsidR="00860E38" w:rsidRPr="004441A6">
        <w:rPr>
          <w:rFonts w:ascii="Arial" w:hAnsi="Arial" w:cs="Arial"/>
        </w:rPr>
        <w:t xml:space="preserve"> in Turkey II </w:t>
      </w:r>
      <w:r w:rsidR="00AB3441" w:rsidRPr="004441A6">
        <w:rPr>
          <w:rFonts w:ascii="Arial" w:hAnsi="Arial" w:cs="Arial"/>
        </w:rPr>
        <w:t>Symposium</w:t>
      </w:r>
      <w:r w:rsidR="00860E38" w:rsidRPr="004441A6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860E38" w:rsidRPr="004441A6">
            <w:rPr>
              <w:rFonts w:ascii="Arial" w:hAnsi="Arial" w:cs="Arial"/>
            </w:rPr>
            <w:t>VEKAM</w:t>
          </w:r>
        </w:smartTag>
        <w:r w:rsidR="00860E38" w:rsidRPr="004441A6">
          <w:rPr>
            <w:rFonts w:ascii="Arial" w:hAnsi="Arial" w:cs="Arial"/>
          </w:rPr>
          <w:t xml:space="preserve"> </w:t>
        </w:r>
        <w:proofErr w:type="spellStart"/>
        <w:smartTag w:uri="urn:schemas-microsoft-com:office:smarttags" w:element="PlaceName">
          <w:r w:rsidR="00860E38" w:rsidRPr="004441A6">
            <w:rPr>
              <w:rFonts w:ascii="Arial" w:hAnsi="Arial" w:cs="Arial"/>
            </w:rPr>
            <w:t>Vehbi</w:t>
          </w:r>
        </w:smartTag>
        <w:proofErr w:type="spellEnd"/>
        <w:r w:rsidR="00860E38" w:rsidRPr="004441A6">
          <w:rPr>
            <w:rFonts w:ascii="Arial" w:hAnsi="Arial" w:cs="Arial"/>
          </w:rPr>
          <w:t xml:space="preserve"> </w:t>
        </w:r>
        <w:proofErr w:type="spellStart"/>
        <w:smartTag w:uri="urn:schemas-microsoft-com:office:smarttags" w:element="PlaceName">
          <w:r w:rsidR="00860E38" w:rsidRPr="004441A6">
            <w:rPr>
              <w:rFonts w:ascii="Arial" w:hAnsi="Arial" w:cs="Arial"/>
            </w:rPr>
            <w:t>Koç</w:t>
          </w:r>
        </w:smartTag>
        <w:proofErr w:type="spellEnd"/>
        <w:r w:rsidR="00860E38" w:rsidRPr="004441A6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6852E2" w:rsidRPr="004441A6">
            <w:rPr>
              <w:rFonts w:ascii="Arial" w:hAnsi="Arial" w:cs="Arial"/>
              <w:bCs/>
            </w:rPr>
            <w:t>Ankara</w:t>
          </w:r>
        </w:smartTag>
        <w:r w:rsidR="006852E2" w:rsidRPr="004441A6"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 w:rsidR="006852E2" w:rsidRPr="004441A6">
            <w:rPr>
              <w:rFonts w:ascii="Arial" w:hAnsi="Arial" w:cs="Arial"/>
              <w:bCs/>
            </w:rPr>
            <w:t>Research</w:t>
          </w:r>
        </w:smartTag>
        <w:r w:rsidR="006852E2" w:rsidRPr="004441A6"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 w:rsidR="006852E2" w:rsidRPr="004441A6">
            <w:rPr>
              <w:rFonts w:ascii="Arial" w:hAnsi="Arial" w:cs="Arial"/>
              <w:bCs/>
            </w:rPr>
            <w:t>Center</w:t>
          </w:r>
        </w:smartTag>
      </w:smartTag>
      <w:r w:rsidR="00860E38" w:rsidRPr="004441A6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0E38" w:rsidRPr="004441A6">
            <w:rPr>
              <w:rFonts w:ascii="Arial" w:hAnsi="Arial" w:cs="Arial"/>
            </w:rPr>
            <w:t>Ankara</w:t>
          </w:r>
        </w:smartTag>
        <w:r w:rsidR="00860E38" w:rsidRPr="004441A6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6852E2" w:rsidRPr="004441A6">
            <w:rPr>
              <w:rFonts w:ascii="Arial" w:hAnsi="Arial" w:cs="Arial"/>
            </w:rPr>
            <w:t>Turkey</w:t>
          </w:r>
        </w:smartTag>
      </w:smartTag>
      <w:r w:rsidR="00860E38" w:rsidRPr="004441A6">
        <w:rPr>
          <w:rFonts w:ascii="Arial" w:hAnsi="Arial" w:cs="Arial"/>
        </w:rPr>
        <w:t>, 21-23 May, 2008.</w:t>
      </w:r>
    </w:p>
    <w:p w:rsidR="007F5C30" w:rsidRPr="004441A6" w:rsidRDefault="00860E38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lastRenderedPageBreak/>
        <w:t>2008</w:t>
      </w:r>
      <w:r w:rsidR="007F5C30" w:rsidRPr="004441A6">
        <w:rPr>
          <w:rFonts w:ascii="Arial" w:hAnsi="Arial" w:cs="Arial"/>
          <w:b/>
        </w:rPr>
        <w:tab/>
      </w:r>
      <w:proofErr w:type="spellStart"/>
      <w:r w:rsidR="007F5C30" w:rsidRPr="004441A6">
        <w:rPr>
          <w:rFonts w:ascii="Arial" w:hAnsi="Arial" w:cs="Arial"/>
        </w:rPr>
        <w:t>Ertuna</w:t>
      </w:r>
      <w:proofErr w:type="spellEnd"/>
      <w:r w:rsidR="007F5C30" w:rsidRPr="004441A6">
        <w:rPr>
          <w:rFonts w:ascii="Arial" w:hAnsi="Arial" w:cs="Arial"/>
        </w:rPr>
        <w:t xml:space="preserve">, </w:t>
      </w:r>
      <w:r w:rsidR="001C6610" w:rsidRPr="004441A6">
        <w:rPr>
          <w:rFonts w:ascii="Arial" w:hAnsi="Arial" w:cs="Arial"/>
        </w:rPr>
        <w:t xml:space="preserve">Z. I. and </w:t>
      </w:r>
      <w:proofErr w:type="spellStart"/>
      <w:r w:rsidR="001C6610" w:rsidRPr="004441A6">
        <w:rPr>
          <w:rFonts w:ascii="Arial" w:hAnsi="Arial" w:cs="Arial"/>
        </w:rPr>
        <w:t>Gurel</w:t>
      </w:r>
      <w:proofErr w:type="spellEnd"/>
      <w:r w:rsidR="001C6610" w:rsidRPr="004441A6">
        <w:rPr>
          <w:rFonts w:ascii="Arial" w:hAnsi="Arial" w:cs="Arial"/>
        </w:rPr>
        <w:t>, E. (2008)</w:t>
      </w:r>
      <w:r w:rsidR="00250509">
        <w:rPr>
          <w:rFonts w:ascii="Arial" w:hAnsi="Arial" w:cs="Arial"/>
        </w:rPr>
        <w:t xml:space="preserve">. </w:t>
      </w:r>
      <w:r w:rsidR="001C6610" w:rsidRPr="004441A6">
        <w:rPr>
          <w:rFonts w:ascii="Arial" w:hAnsi="Arial" w:cs="Arial"/>
        </w:rPr>
        <w:t>Effects of Entrepreneurial Traits and Educatio</w:t>
      </w:r>
      <w:r w:rsidR="00250509">
        <w:rPr>
          <w:rFonts w:ascii="Arial" w:hAnsi="Arial" w:cs="Arial"/>
        </w:rPr>
        <w:t>n on Entrepreneurial Intentions. P</w:t>
      </w:r>
      <w:r w:rsidR="001C6610" w:rsidRPr="004441A6">
        <w:rPr>
          <w:rFonts w:ascii="Arial" w:hAnsi="Arial" w:cs="Arial"/>
        </w:rPr>
        <w:t xml:space="preserve">roceedings of the 26th </w:t>
      </w:r>
      <w:proofErr w:type="spellStart"/>
      <w:r w:rsidR="001C6610" w:rsidRPr="004441A6">
        <w:rPr>
          <w:rFonts w:ascii="Arial" w:hAnsi="Arial" w:cs="Arial"/>
        </w:rPr>
        <w:t>EuroCHRIE</w:t>
      </w:r>
      <w:proofErr w:type="spellEnd"/>
      <w:r w:rsidR="001C6610" w:rsidRPr="004441A6">
        <w:rPr>
          <w:rFonts w:ascii="Arial" w:hAnsi="Arial" w:cs="Arial"/>
        </w:rPr>
        <w:t xml:space="preserve"> Congress, Dubai, United Arab Emirates, October 11-14, 2008.   </w:t>
      </w:r>
    </w:p>
    <w:p w:rsidR="00D37A8B" w:rsidRPr="004441A6" w:rsidRDefault="007F5C30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2008</w:t>
      </w:r>
      <w:r w:rsidR="00860E38" w:rsidRPr="004441A6">
        <w:rPr>
          <w:rFonts w:ascii="Arial" w:hAnsi="Arial" w:cs="Arial"/>
          <w:b/>
        </w:rPr>
        <w:t xml:space="preserve"> </w:t>
      </w:r>
      <w:r w:rsidR="00860E38" w:rsidRPr="004441A6">
        <w:rPr>
          <w:rFonts w:ascii="Arial" w:hAnsi="Arial" w:cs="Arial"/>
        </w:rPr>
        <w:tab/>
      </w:r>
      <w:proofErr w:type="spellStart"/>
      <w:r w:rsidR="00D37A8B" w:rsidRPr="004441A6">
        <w:rPr>
          <w:rFonts w:ascii="Arial" w:hAnsi="Arial" w:cs="Arial"/>
        </w:rPr>
        <w:t>Gurel</w:t>
      </w:r>
      <w:proofErr w:type="spellEnd"/>
      <w:r w:rsidR="00D37A8B" w:rsidRPr="004441A6">
        <w:rPr>
          <w:rFonts w:ascii="Arial" w:hAnsi="Arial" w:cs="Arial"/>
        </w:rPr>
        <w:t xml:space="preserve">, E. and Kavak, B. </w:t>
      </w:r>
      <w:r w:rsidR="00250509">
        <w:rPr>
          <w:rFonts w:ascii="Arial" w:hAnsi="Arial" w:cs="Arial"/>
        </w:rPr>
        <w:t xml:space="preserve">(2008). </w:t>
      </w:r>
      <w:r w:rsidR="00D37A8B" w:rsidRPr="004441A6">
        <w:rPr>
          <w:rFonts w:ascii="Arial" w:hAnsi="Arial" w:cs="Arial"/>
        </w:rPr>
        <w:t xml:space="preserve">A New Approach for Public Relations </w:t>
      </w:r>
      <w:r w:rsidR="00250509">
        <w:rPr>
          <w:rFonts w:ascii="Arial" w:hAnsi="Arial" w:cs="Arial"/>
        </w:rPr>
        <w:t xml:space="preserve">in Museums for the 21st Century. </w:t>
      </w:r>
      <w:r w:rsidR="00D37A8B" w:rsidRPr="004441A6">
        <w:rPr>
          <w:rFonts w:ascii="Arial" w:hAnsi="Arial" w:cs="Arial"/>
        </w:rPr>
        <w:t xml:space="preserve">Proceedings of the 26th </w:t>
      </w:r>
      <w:proofErr w:type="spellStart"/>
      <w:r w:rsidR="00D37A8B" w:rsidRPr="004441A6">
        <w:rPr>
          <w:rFonts w:ascii="Arial" w:hAnsi="Arial" w:cs="Arial"/>
        </w:rPr>
        <w:t>EuroCHRIE</w:t>
      </w:r>
      <w:proofErr w:type="spellEnd"/>
      <w:r w:rsidR="00D37A8B" w:rsidRPr="004441A6">
        <w:rPr>
          <w:rFonts w:ascii="Arial" w:hAnsi="Arial" w:cs="Arial"/>
        </w:rPr>
        <w:t xml:space="preserve"> Congress, Dubai, United Arab Emirates, October 11-14, 2008.  </w:t>
      </w:r>
    </w:p>
    <w:p w:rsidR="00D37A8B" w:rsidRPr="004441A6" w:rsidRDefault="00D37A8B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  <w:bCs/>
        </w:rPr>
        <w:t xml:space="preserve">2008 </w:t>
      </w:r>
      <w:r w:rsidRPr="004441A6">
        <w:rPr>
          <w:rFonts w:ascii="Arial" w:hAnsi="Arial" w:cs="Arial"/>
        </w:rPr>
        <w:t xml:space="preserve">                 Kavak, B., </w:t>
      </w:r>
      <w:proofErr w:type="spellStart"/>
      <w:r w:rsidRPr="004441A6">
        <w:rPr>
          <w:rFonts w:ascii="Arial" w:hAnsi="Arial" w:cs="Arial"/>
        </w:rPr>
        <w:t>Gürel</w:t>
      </w:r>
      <w:proofErr w:type="spellEnd"/>
      <w:r w:rsidRPr="004441A6">
        <w:rPr>
          <w:rFonts w:ascii="Arial" w:hAnsi="Arial" w:cs="Arial"/>
        </w:rPr>
        <w:t>, E.</w:t>
      </w:r>
      <w:r w:rsidR="002D7745" w:rsidRPr="004441A6">
        <w:rPr>
          <w:rFonts w:ascii="Arial" w:hAnsi="Arial" w:cs="Arial"/>
        </w:rPr>
        <w:t xml:space="preserve">, </w:t>
      </w:r>
      <w:proofErr w:type="spellStart"/>
      <w:r w:rsidR="002D7745" w:rsidRPr="004441A6">
        <w:rPr>
          <w:rFonts w:ascii="Arial" w:hAnsi="Arial" w:cs="Arial"/>
        </w:rPr>
        <w:t>Eryiğit</w:t>
      </w:r>
      <w:proofErr w:type="spellEnd"/>
      <w:r w:rsidR="002D7745" w:rsidRPr="004441A6">
        <w:rPr>
          <w:rFonts w:ascii="Arial" w:hAnsi="Arial" w:cs="Arial"/>
        </w:rPr>
        <w:t xml:space="preserve">, C. and </w:t>
      </w:r>
      <w:proofErr w:type="spellStart"/>
      <w:r w:rsidR="002D7745" w:rsidRPr="004441A6">
        <w:rPr>
          <w:rFonts w:ascii="Arial" w:hAnsi="Arial" w:cs="Arial"/>
        </w:rPr>
        <w:t>Tektaş</w:t>
      </w:r>
      <w:proofErr w:type="spellEnd"/>
      <w:r w:rsidR="002D7745" w:rsidRPr="004441A6">
        <w:rPr>
          <w:rFonts w:ascii="Arial" w:hAnsi="Arial" w:cs="Arial"/>
        </w:rPr>
        <w:t>, Ö. Ö.</w:t>
      </w:r>
      <w:r w:rsidRPr="004441A6">
        <w:rPr>
          <w:rFonts w:ascii="Arial" w:hAnsi="Arial" w:cs="Arial"/>
        </w:rPr>
        <w:t xml:space="preserve"> </w:t>
      </w:r>
      <w:r w:rsidR="002D7745" w:rsidRPr="004441A6">
        <w:rPr>
          <w:rFonts w:ascii="Arial" w:hAnsi="Arial" w:cs="Arial"/>
        </w:rPr>
        <w:t>(2008)</w:t>
      </w:r>
      <w:r w:rsidR="00CF650B">
        <w:rPr>
          <w:rFonts w:ascii="Arial" w:hAnsi="Arial" w:cs="Arial"/>
        </w:rPr>
        <w:t>.</w:t>
      </w:r>
      <w:r w:rsidR="002D7745" w:rsidRPr="004441A6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 xml:space="preserve">Examining the Effects of Moral Development Level, Self-Concept and Self-Monitoring </w:t>
      </w:r>
      <w:r w:rsidR="00CF650B">
        <w:rPr>
          <w:rFonts w:ascii="Arial" w:hAnsi="Arial" w:cs="Arial"/>
        </w:rPr>
        <w:t>on Consumers’ Ethical Attitudes.</w:t>
      </w:r>
      <w:r w:rsidRPr="004441A6">
        <w:rPr>
          <w:rFonts w:ascii="Arial" w:hAnsi="Arial" w:cs="Arial"/>
        </w:rPr>
        <w:t xml:space="preserve"> </w:t>
      </w:r>
      <w:r w:rsidR="005B297A" w:rsidRPr="004441A6">
        <w:rPr>
          <w:rFonts w:ascii="Arial" w:hAnsi="Arial" w:cs="Arial"/>
        </w:rPr>
        <w:t xml:space="preserve">Paper presented at the </w:t>
      </w:r>
      <w:r w:rsidRPr="004441A6">
        <w:rPr>
          <w:rFonts w:ascii="Arial" w:hAnsi="Arial" w:cs="Arial"/>
        </w:rPr>
        <w:t>21</w:t>
      </w:r>
      <w:r w:rsidRPr="004441A6">
        <w:rPr>
          <w:rFonts w:ascii="Arial" w:hAnsi="Arial" w:cs="Arial"/>
          <w:vertAlign w:val="superscript"/>
        </w:rPr>
        <w:t>st</w:t>
      </w:r>
      <w:r w:rsidRPr="004441A6">
        <w:rPr>
          <w:rFonts w:ascii="Arial" w:hAnsi="Arial" w:cs="Arial"/>
        </w:rPr>
        <w:t xml:space="preserve"> EBEN (European Business Ethics Network) Ann</w:t>
      </w:r>
      <w:r w:rsidR="005B297A" w:rsidRPr="004441A6">
        <w:rPr>
          <w:rFonts w:ascii="Arial" w:hAnsi="Arial" w:cs="Arial"/>
        </w:rPr>
        <w:t>ual Conference, Antalya, Turkey</w:t>
      </w:r>
      <w:r w:rsidRPr="004441A6">
        <w:rPr>
          <w:rFonts w:ascii="Arial" w:hAnsi="Arial" w:cs="Arial"/>
        </w:rPr>
        <w:t>, October 17-19, 2008.    </w:t>
      </w:r>
    </w:p>
    <w:p w:rsidR="00D37A8B" w:rsidRPr="004441A6" w:rsidRDefault="00D37A8B" w:rsidP="004C4A60">
      <w:pPr>
        <w:tabs>
          <w:tab w:val="left" w:pos="1418"/>
          <w:tab w:val="left" w:pos="4680"/>
        </w:tabs>
        <w:spacing w:before="120" w:after="120"/>
        <w:ind w:left="1418" w:hanging="1418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2008</w:t>
      </w:r>
      <w:r w:rsidRPr="004441A6">
        <w:rPr>
          <w:rFonts w:ascii="Arial" w:hAnsi="Arial" w:cs="Arial"/>
          <w:b/>
        </w:rPr>
        <w:tab/>
      </w:r>
      <w:proofErr w:type="spellStart"/>
      <w:r w:rsidR="002D7745" w:rsidRPr="004441A6">
        <w:rPr>
          <w:rFonts w:ascii="Arial" w:hAnsi="Arial" w:cs="Arial"/>
        </w:rPr>
        <w:t>Gurel</w:t>
      </w:r>
      <w:proofErr w:type="spellEnd"/>
      <w:r w:rsidR="002D7745" w:rsidRPr="004441A6">
        <w:rPr>
          <w:rFonts w:ascii="Arial" w:hAnsi="Arial" w:cs="Arial"/>
        </w:rPr>
        <w:t>, E. (2008)</w:t>
      </w:r>
      <w:r w:rsidR="00CF650B">
        <w:rPr>
          <w:rFonts w:ascii="Arial" w:hAnsi="Arial" w:cs="Arial"/>
        </w:rPr>
        <w:t xml:space="preserve">. </w:t>
      </w:r>
      <w:r w:rsidRPr="004441A6">
        <w:rPr>
          <w:rFonts w:ascii="Arial" w:hAnsi="Arial" w:cs="Arial"/>
        </w:rPr>
        <w:t>Service Quality and Visitor Satisfaction in Museums in Tu</w:t>
      </w:r>
      <w:r w:rsidR="00CF650B">
        <w:rPr>
          <w:rFonts w:ascii="Arial" w:hAnsi="Arial" w:cs="Arial"/>
        </w:rPr>
        <w:t xml:space="preserve">rkey -Work in Progress. </w:t>
      </w:r>
      <w:r w:rsidRPr="004441A6">
        <w:rPr>
          <w:rFonts w:ascii="Arial" w:hAnsi="Arial" w:cs="Arial"/>
        </w:rPr>
        <w:t>Proceedings of the 3rd International Conference on Services Management, Penn State University, PA, USA, 9-10 May 2008.          </w:t>
      </w:r>
    </w:p>
    <w:p w:rsidR="00D37A8B" w:rsidRPr="004441A6" w:rsidRDefault="00D37A8B" w:rsidP="004C4A60">
      <w:pPr>
        <w:spacing w:before="120" w:after="120"/>
        <w:ind w:left="1440" w:hanging="144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2006</w:t>
      </w:r>
      <w:r w:rsidR="002D7745" w:rsidRPr="004441A6">
        <w:rPr>
          <w:rFonts w:ascii="Arial" w:hAnsi="Arial" w:cs="Arial"/>
        </w:rPr>
        <w:tab/>
      </w:r>
      <w:proofErr w:type="spellStart"/>
      <w:r w:rsidR="002D7745" w:rsidRPr="004441A6">
        <w:rPr>
          <w:rFonts w:ascii="Arial" w:hAnsi="Arial" w:cs="Arial"/>
        </w:rPr>
        <w:t>Gürel</w:t>
      </w:r>
      <w:proofErr w:type="spellEnd"/>
      <w:r w:rsidR="002D7745" w:rsidRPr="004441A6">
        <w:rPr>
          <w:rFonts w:ascii="Arial" w:hAnsi="Arial" w:cs="Arial"/>
        </w:rPr>
        <w:t>, E. and Kavak, B. (2006)</w:t>
      </w:r>
      <w:r w:rsidR="00CF650B">
        <w:rPr>
          <w:rFonts w:ascii="Arial" w:hAnsi="Arial" w:cs="Arial"/>
        </w:rPr>
        <w:t xml:space="preserve">. </w:t>
      </w:r>
      <w:r w:rsidRPr="004441A6">
        <w:rPr>
          <w:rFonts w:ascii="Arial" w:hAnsi="Arial" w:cs="Arial"/>
        </w:rPr>
        <w:t xml:space="preserve">The role of the management’s market orientation and the interest level of the </w:t>
      </w:r>
      <w:proofErr w:type="spellStart"/>
      <w:r w:rsidRPr="004441A6">
        <w:rPr>
          <w:rFonts w:ascii="Arial" w:hAnsi="Arial" w:cs="Arial"/>
        </w:rPr>
        <w:t>publics</w:t>
      </w:r>
      <w:proofErr w:type="spellEnd"/>
      <w:r w:rsidRPr="004441A6">
        <w:rPr>
          <w:rFonts w:ascii="Arial" w:hAnsi="Arial" w:cs="Arial"/>
        </w:rPr>
        <w:t xml:space="preserve"> on the excellence of the publi</w:t>
      </w:r>
      <w:r w:rsidR="00CF650B">
        <w:rPr>
          <w:rFonts w:ascii="Arial" w:hAnsi="Arial" w:cs="Arial"/>
        </w:rPr>
        <w:t>c relations programs of museums</w:t>
      </w:r>
      <w:r w:rsidRPr="004441A6">
        <w:rPr>
          <w:rFonts w:ascii="Arial" w:hAnsi="Arial" w:cs="Arial"/>
        </w:rPr>
        <w:t xml:space="preserve">. Paper presented at the </w:t>
      </w:r>
      <w:proofErr w:type="spellStart"/>
      <w:smartTag w:uri="urn:schemas-microsoft-com:office:smarttags" w:element="PersonName">
        <w:r w:rsidRPr="004441A6">
          <w:rPr>
            <w:rFonts w:ascii="Arial" w:hAnsi="Arial" w:cs="Arial"/>
          </w:rPr>
          <w:t>EuroCHRIE</w:t>
        </w:r>
      </w:smartTag>
      <w:proofErr w:type="spellEnd"/>
      <w:r w:rsidRPr="004441A6">
        <w:rPr>
          <w:rFonts w:ascii="Arial" w:hAnsi="Arial" w:cs="Arial"/>
        </w:rPr>
        <w:t xml:space="preserve"> Congress 2006, </w:t>
      </w:r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</w:rPr>
            <w:t>Thessalonica</w:t>
          </w:r>
        </w:smartTag>
        <w:r w:rsidRPr="004441A6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</w:rPr>
            <w:t>Greece</w:t>
          </w:r>
        </w:smartTag>
      </w:smartTag>
      <w:r w:rsidRPr="004441A6">
        <w:rPr>
          <w:rFonts w:ascii="Arial" w:hAnsi="Arial" w:cs="Arial"/>
        </w:rPr>
        <w:t>, 23-25 October 2006.</w:t>
      </w:r>
    </w:p>
    <w:p w:rsidR="005C6335" w:rsidRPr="004441A6" w:rsidRDefault="005C6335" w:rsidP="004C4A60">
      <w:pPr>
        <w:tabs>
          <w:tab w:val="left" w:pos="1418"/>
          <w:tab w:val="left" w:pos="4680"/>
        </w:tabs>
        <w:spacing w:before="120" w:after="120"/>
        <w:ind w:left="1418" w:hanging="1418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2004</w:t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</w:rPr>
        <w:t>Yaman</w:t>
      </w:r>
      <w:proofErr w:type="spellEnd"/>
      <w:r w:rsidRPr="004441A6">
        <w:rPr>
          <w:rFonts w:ascii="Arial" w:hAnsi="Arial" w:cs="Arial"/>
        </w:rPr>
        <w:t xml:space="preserve"> H. R. and </w:t>
      </w:r>
      <w:proofErr w:type="spellStart"/>
      <w:r w:rsidRPr="004441A6">
        <w:rPr>
          <w:rFonts w:ascii="Arial" w:hAnsi="Arial" w:cs="Arial"/>
        </w:rPr>
        <w:t>Gürel</w:t>
      </w:r>
      <w:proofErr w:type="spellEnd"/>
      <w:r w:rsidRPr="004441A6">
        <w:rPr>
          <w:rFonts w:ascii="Arial" w:hAnsi="Arial" w:cs="Arial"/>
        </w:rPr>
        <w:t>, E. (2004)</w:t>
      </w:r>
      <w:r w:rsidR="00CF650B">
        <w:rPr>
          <w:rFonts w:ascii="Arial" w:hAnsi="Arial" w:cs="Arial"/>
        </w:rPr>
        <w:t>.</w:t>
      </w:r>
      <w:r w:rsidRPr="004441A6">
        <w:rPr>
          <w:rFonts w:ascii="Arial" w:hAnsi="Arial" w:cs="Arial"/>
        </w:rPr>
        <w:t xml:space="preserve"> The relationship between moral philosophies of tourism marketing managers and corporate ethical values: A comparison of </w:t>
      </w:r>
      <w:r w:rsidR="00CF650B">
        <w:rPr>
          <w:rFonts w:ascii="Arial" w:hAnsi="Arial" w:cs="Arial"/>
        </w:rPr>
        <w:t>Australian and Turkish cultures.</w:t>
      </w:r>
      <w:r w:rsidRPr="004441A6">
        <w:rPr>
          <w:rFonts w:ascii="Arial" w:hAnsi="Arial" w:cs="Arial"/>
        </w:rPr>
        <w:t xml:space="preserve"> Proceedings of the Asia Pacific Tourism Association (APTA) Tenth Annual Conference, 947-956, Nagasaki, Japan, 4-7 July 2004. </w:t>
      </w:r>
    </w:p>
    <w:p w:rsidR="00EB58F8" w:rsidRPr="004441A6" w:rsidRDefault="00EB58F8" w:rsidP="004C4A60">
      <w:pPr>
        <w:tabs>
          <w:tab w:val="left" w:pos="1418"/>
          <w:tab w:val="left" w:pos="4680"/>
        </w:tabs>
        <w:spacing w:before="120" w:after="120"/>
        <w:ind w:left="1418" w:hanging="1418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 xml:space="preserve">2004 </w:t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</w:rPr>
        <w:t>Gü</w:t>
      </w:r>
      <w:r w:rsidR="00CF650B">
        <w:rPr>
          <w:rFonts w:ascii="Arial" w:hAnsi="Arial" w:cs="Arial"/>
        </w:rPr>
        <w:t>rel</w:t>
      </w:r>
      <w:proofErr w:type="spellEnd"/>
      <w:r w:rsidR="00CF650B">
        <w:rPr>
          <w:rFonts w:ascii="Arial" w:hAnsi="Arial" w:cs="Arial"/>
        </w:rPr>
        <w:t xml:space="preserve">, E. and </w:t>
      </w:r>
      <w:proofErr w:type="spellStart"/>
      <w:r w:rsidR="00CF650B">
        <w:rPr>
          <w:rFonts w:ascii="Arial" w:hAnsi="Arial" w:cs="Arial"/>
        </w:rPr>
        <w:t>Yaman</w:t>
      </w:r>
      <w:proofErr w:type="spellEnd"/>
      <w:r w:rsidR="00CF650B">
        <w:rPr>
          <w:rFonts w:ascii="Arial" w:hAnsi="Arial" w:cs="Arial"/>
        </w:rPr>
        <w:t xml:space="preserve">, H. R. (2004). </w:t>
      </w:r>
      <w:r w:rsidRPr="004441A6">
        <w:rPr>
          <w:rFonts w:ascii="Arial" w:hAnsi="Arial" w:cs="Arial"/>
        </w:rPr>
        <w:t>Does education have an influence on ethical positions? A stud</w:t>
      </w:r>
      <w:r w:rsidR="00CF650B">
        <w:rPr>
          <w:rFonts w:ascii="Arial" w:hAnsi="Arial" w:cs="Arial"/>
        </w:rPr>
        <w:t xml:space="preserve">y of Turkish  tourism managers. </w:t>
      </w:r>
      <w:r w:rsidR="002D1D3F" w:rsidRPr="004441A6">
        <w:rPr>
          <w:rFonts w:ascii="Arial" w:hAnsi="Arial" w:cs="Arial"/>
        </w:rPr>
        <w:t xml:space="preserve">Proceedings of the </w:t>
      </w:r>
      <w:r w:rsidRPr="004441A6">
        <w:rPr>
          <w:rFonts w:ascii="Arial" w:hAnsi="Arial" w:cs="Arial"/>
        </w:rPr>
        <w:t xml:space="preserve">23rd International Society of Travel and Tourism Educators (ISTTE) Annual Conference, </w:t>
      </w:r>
      <w:r w:rsidR="002D1D3F" w:rsidRPr="004441A6">
        <w:rPr>
          <w:rFonts w:ascii="Arial" w:hAnsi="Arial" w:cs="Arial"/>
        </w:rPr>
        <w:t>Hong Kong, 26-28 September</w:t>
      </w:r>
      <w:r w:rsidRPr="004441A6">
        <w:rPr>
          <w:rFonts w:ascii="Arial" w:hAnsi="Arial" w:cs="Arial"/>
        </w:rPr>
        <w:t>, 2004</w:t>
      </w:r>
      <w:r w:rsidR="002D1D3F" w:rsidRPr="004441A6">
        <w:rPr>
          <w:rFonts w:ascii="Arial" w:hAnsi="Arial" w:cs="Arial"/>
        </w:rPr>
        <w:t>.</w:t>
      </w:r>
    </w:p>
    <w:p w:rsidR="002F2E74" w:rsidRPr="004441A6" w:rsidRDefault="002F2E74" w:rsidP="004C4A60">
      <w:pPr>
        <w:numPr>
          <w:ilvl w:val="0"/>
          <w:numId w:val="2"/>
        </w:numPr>
        <w:tabs>
          <w:tab w:val="clear" w:pos="420"/>
          <w:tab w:val="num" w:pos="1418"/>
          <w:tab w:val="left" w:pos="4680"/>
        </w:tabs>
        <w:spacing w:before="120" w:after="120"/>
        <w:ind w:left="1418" w:hanging="1418"/>
        <w:rPr>
          <w:rFonts w:ascii="Arial" w:hAnsi="Arial" w:cs="Arial"/>
        </w:rPr>
      </w:pPr>
      <w:proofErr w:type="spellStart"/>
      <w:r w:rsidRPr="004441A6">
        <w:rPr>
          <w:rFonts w:ascii="Arial" w:hAnsi="Arial" w:cs="Arial"/>
        </w:rPr>
        <w:t>Gü</w:t>
      </w:r>
      <w:r w:rsidR="00CF650B">
        <w:rPr>
          <w:rFonts w:ascii="Arial" w:hAnsi="Arial" w:cs="Arial"/>
        </w:rPr>
        <w:t>rel</w:t>
      </w:r>
      <w:proofErr w:type="spellEnd"/>
      <w:r w:rsidR="00CF650B">
        <w:rPr>
          <w:rFonts w:ascii="Arial" w:hAnsi="Arial" w:cs="Arial"/>
        </w:rPr>
        <w:t xml:space="preserve">, E. and </w:t>
      </w:r>
      <w:proofErr w:type="spellStart"/>
      <w:r w:rsidR="00CF650B">
        <w:rPr>
          <w:rFonts w:ascii="Arial" w:hAnsi="Arial" w:cs="Arial"/>
        </w:rPr>
        <w:t>Yaman</w:t>
      </w:r>
      <w:proofErr w:type="spellEnd"/>
      <w:r w:rsidR="00CF650B">
        <w:rPr>
          <w:rFonts w:ascii="Arial" w:hAnsi="Arial" w:cs="Arial"/>
        </w:rPr>
        <w:t xml:space="preserve"> H. R. (2004). </w:t>
      </w:r>
      <w:r w:rsidRPr="004441A6">
        <w:rPr>
          <w:rFonts w:ascii="Arial" w:hAnsi="Arial" w:cs="Arial"/>
        </w:rPr>
        <w:t>Moral philosophies of Turkish tourism marketers: An assessment o</w:t>
      </w:r>
      <w:r w:rsidR="00CF650B">
        <w:rPr>
          <w:rFonts w:ascii="Arial" w:hAnsi="Arial" w:cs="Arial"/>
        </w:rPr>
        <w:t xml:space="preserve">f selected individual factors. </w:t>
      </w:r>
      <w:r w:rsidRPr="004441A6">
        <w:rPr>
          <w:rFonts w:ascii="Arial" w:hAnsi="Arial" w:cs="Arial"/>
        </w:rPr>
        <w:t xml:space="preserve">Proceedings of the </w:t>
      </w:r>
      <w:proofErr w:type="spellStart"/>
      <w:r w:rsidRPr="004441A6">
        <w:rPr>
          <w:rFonts w:ascii="Arial" w:hAnsi="Arial" w:cs="Arial"/>
        </w:rPr>
        <w:t>EuroCHRIE</w:t>
      </w:r>
      <w:proofErr w:type="spellEnd"/>
      <w:r w:rsidRPr="004441A6">
        <w:rPr>
          <w:rFonts w:ascii="Arial" w:hAnsi="Arial" w:cs="Arial"/>
        </w:rPr>
        <w:t xml:space="preserve"> Congress 2004, Ankara, Turkey, 3-7 November 2004.</w:t>
      </w:r>
    </w:p>
    <w:p w:rsidR="008B0CDE" w:rsidRDefault="008B0CDE" w:rsidP="004C4A60">
      <w:pPr>
        <w:tabs>
          <w:tab w:val="left" w:pos="4680"/>
        </w:tabs>
        <w:spacing w:before="120" w:after="120"/>
        <w:rPr>
          <w:rFonts w:ascii="Arial" w:hAnsi="Arial" w:cs="Arial"/>
        </w:rPr>
      </w:pPr>
    </w:p>
    <w:p w:rsidR="008B0CDE" w:rsidRPr="004441A6" w:rsidRDefault="008B0CDE" w:rsidP="008B0CDE">
      <w:pPr>
        <w:spacing w:before="120" w:after="120"/>
        <w:ind w:left="1440"/>
        <w:rPr>
          <w:rFonts w:ascii="Arial" w:hAnsi="Arial" w:cs="Arial"/>
          <w:b/>
          <w:sz w:val="24"/>
        </w:rPr>
      </w:pPr>
      <w:r w:rsidRPr="004441A6">
        <w:rPr>
          <w:rFonts w:ascii="Arial" w:hAnsi="Arial" w:cs="Arial"/>
          <w:b/>
          <w:sz w:val="24"/>
        </w:rPr>
        <w:t>PATENTS</w:t>
      </w:r>
    </w:p>
    <w:p w:rsidR="008B0CDE" w:rsidRPr="001A3E83" w:rsidRDefault="008B0CDE" w:rsidP="008B0CDE">
      <w:pPr>
        <w:spacing w:before="120" w:after="120"/>
        <w:ind w:left="1440"/>
        <w:rPr>
          <w:rFonts w:ascii="Arial" w:hAnsi="Arial" w:cs="Arial"/>
          <w:sz w:val="10"/>
          <w:szCs w:val="10"/>
        </w:rPr>
      </w:pPr>
    </w:p>
    <w:p w:rsidR="008B0CDE" w:rsidRPr="005E0F54" w:rsidRDefault="008B0CDE" w:rsidP="008B0CDE">
      <w:pPr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ab/>
      </w:r>
      <w:r w:rsidRPr="005E0F54">
        <w:rPr>
          <w:rFonts w:ascii="Arial" w:hAnsi="Arial" w:cs="Arial"/>
        </w:rPr>
        <w:t>International Patent Application</w:t>
      </w:r>
      <w:r>
        <w:rPr>
          <w:rFonts w:ascii="Arial" w:hAnsi="Arial" w:cs="Arial"/>
        </w:rPr>
        <w:t xml:space="preserve"> (WIPO/PCT). Applic</w:t>
      </w:r>
      <w:r w:rsidR="00C86437">
        <w:rPr>
          <w:rFonts w:ascii="Arial" w:hAnsi="Arial" w:cs="Arial"/>
        </w:rPr>
        <w:t>ation Number: PCT/TR2017/000019, Publication Number: WO/2017/184094</w:t>
      </w:r>
    </w:p>
    <w:p w:rsidR="008B0CDE" w:rsidRPr="004441A6" w:rsidRDefault="008B0CDE" w:rsidP="008B0CDE">
      <w:pPr>
        <w:spacing w:before="120" w:after="120"/>
        <w:rPr>
          <w:rFonts w:ascii="Arial" w:hAnsi="Arial" w:cs="Arial"/>
          <w:lang w:val="tr-TR"/>
        </w:rPr>
      </w:pPr>
      <w:r w:rsidRPr="004441A6">
        <w:rPr>
          <w:rFonts w:ascii="Arial" w:hAnsi="Arial" w:cs="Arial"/>
          <w:b/>
        </w:rPr>
        <w:t>2016</w:t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 xml:space="preserve">National Patent Application. Application Number: </w:t>
      </w:r>
      <w:r w:rsidRPr="004441A6">
        <w:rPr>
          <w:rFonts w:ascii="Arial" w:hAnsi="Arial" w:cs="Arial"/>
          <w:lang w:val="tr-TR"/>
        </w:rPr>
        <w:t>2016/05283</w:t>
      </w:r>
    </w:p>
    <w:p w:rsidR="00272428" w:rsidRPr="004441A6" w:rsidRDefault="00272428" w:rsidP="004C4A60">
      <w:pPr>
        <w:tabs>
          <w:tab w:val="left" w:pos="4680"/>
        </w:tabs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</w:p>
    <w:p w:rsidR="00AC6108" w:rsidRDefault="00AC6108" w:rsidP="004C4A60">
      <w:pPr>
        <w:spacing w:before="120" w:after="120"/>
        <w:ind w:left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CITATIONS RECEIVED TO PREVIOUSLY PUBLISHED ARTICLES</w:t>
      </w:r>
    </w:p>
    <w:p w:rsidR="00AC6108" w:rsidRPr="001A3E83" w:rsidRDefault="00AC6108" w:rsidP="004C4A60">
      <w:pPr>
        <w:spacing w:before="120" w:after="120"/>
        <w:ind w:left="1440"/>
        <w:rPr>
          <w:rFonts w:ascii="Arial" w:hAnsi="Arial" w:cs="Arial"/>
          <w:b/>
          <w:sz w:val="10"/>
          <w:szCs w:val="10"/>
        </w:rPr>
      </w:pPr>
    </w:p>
    <w:p w:rsidR="00AC6108" w:rsidRDefault="00AC6108" w:rsidP="004C4A60">
      <w:pPr>
        <w:spacing w:before="120" w:after="120"/>
        <w:ind w:left="1440"/>
        <w:rPr>
          <w:rFonts w:ascii="Arial" w:hAnsi="Arial" w:cs="Arial"/>
        </w:rPr>
      </w:pPr>
      <w:r w:rsidRPr="00AC6108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citations from Scopus: 117 (since 2013)</w:t>
      </w:r>
    </w:p>
    <w:p w:rsidR="00AC6108" w:rsidRDefault="00AC6108" w:rsidP="004C4A60">
      <w:pPr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Number of citations from Web of Science: 91 (since 2012)</w:t>
      </w:r>
    </w:p>
    <w:p w:rsidR="00AC6108" w:rsidRDefault="00AC6108" w:rsidP="004C4A60">
      <w:pPr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Number of citations in Google Scholar: 377 (318 since 2012)</w:t>
      </w:r>
    </w:p>
    <w:p w:rsidR="001A3E83" w:rsidRDefault="001A3E83" w:rsidP="004C4A60">
      <w:pPr>
        <w:spacing w:before="120" w:after="120"/>
        <w:ind w:left="1440"/>
        <w:rPr>
          <w:rFonts w:ascii="Arial" w:hAnsi="Arial" w:cs="Arial"/>
        </w:rPr>
      </w:pPr>
    </w:p>
    <w:p w:rsidR="000F5794" w:rsidRDefault="000F5794" w:rsidP="004C4A60">
      <w:pPr>
        <w:spacing w:before="120" w:after="120"/>
        <w:ind w:left="1440"/>
        <w:rPr>
          <w:rFonts w:ascii="Arial" w:hAnsi="Arial" w:cs="Arial"/>
          <w:b/>
          <w:sz w:val="24"/>
        </w:rPr>
      </w:pPr>
    </w:p>
    <w:p w:rsidR="000F5794" w:rsidRDefault="000F5794" w:rsidP="004C4A60">
      <w:pPr>
        <w:spacing w:before="120" w:after="120"/>
        <w:ind w:left="1440"/>
        <w:rPr>
          <w:rFonts w:ascii="Arial" w:hAnsi="Arial" w:cs="Arial"/>
          <w:b/>
          <w:sz w:val="24"/>
        </w:rPr>
      </w:pPr>
    </w:p>
    <w:p w:rsidR="00AC6108" w:rsidRDefault="00FC72C6" w:rsidP="004C4A60">
      <w:pPr>
        <w:spacing w:before="120" w:after="120"/>
        <w:ind w:left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REFEREEING FOR SCHOLARY AND PROFESSIONAL JOURNALS</w:t>
      </w:r>
      <w:r w:rsidR="005766EC">
        <w:rPr>
          <w:rFonts w:ascii="Arial" w:hAnsi="Arial" w:cs="Arial"/>
          <w:b/>
          <w:sz w:val="24"/>
        </w:rPr>
        <w:t xml:space="preserve"> AND CONFERENCES</w:t>
      </w:r>
    </w:p>
    <w:p w:rsidR="00FC72C6" w:rsidRPr="001A3E83" w:rsidRDefault="00FC72C6" w:rsidP="004C4A60">
      <w:pPr>
        <w:spacing w:before="120" w:after="120"/>
        <w:ind w:left="1440"/>
        <w:rPr>
          <w:rFonts w:ascii="Arial" w:hAnsi="Arial" w:cs="Arial"/>
          <w:b/>
          <w:sz w:val="10"/>
          <w:szCs w:val="10"/>
        </w:rPr>
      </w:pPr>
    </w:p>
    <w:p w:rsidR="008A507D" w:rsidRDefault="00FC72C6" w:rsidP="004C4A60">
      <w:pPr>
        <w:spacing w:before="120" w:after="120"/>
        <w:rPr>
          <w:rFonts w:ascii="Arial" w:hAnsi="Arial" w:cs="Arial"/>
        </w:rPr>
      </w:pPr>
      <w:r w:rsidRPr="00FC72C6">
        <w:rPr>
          <w:rFonts w:ascii="Arial" w:hAnsi="Arial" w:cs="Arial"/>
          <w:b/>
        </w:rPr>
        <w:t>2009</w:t>
      </w:r>
      <w:r>
        <w:rPr>
          <w:rFonts w:ascii="Arial" w:hAnsi="Arial" w:cs="Arial"/>
          <w:b/>
        </w:rPr>
        <w:t xml:space="preserve"> - 2017</w:t>
      </w:r>
      <w:r>
        <w:rPr>
          <w:rFonts w:ascii="Arial" w:hAnsi="Arial" w:cs="Arial"/>
          <w:b/>
        </w:rPr>
        <w:tab/>
      </w:r>
      <w:proofErr w:type="spellStart"/>
      <w:r w:rsidRPr="00BE2E17">
        <w:rPr>
          <w:rFonts w:ascii="Arial" w:hAnsi="Arial" w:cs="Arial"/>
        </w:rPr>
        <w:t>EuroCHRIE</w:t>
      </w:r>
      <w:proofErr w:type="spellEnd"/>
      <w:r w:rsidRPr="00BE2E17">
        <w:rPr>
          <w:rFonts w:ascii="Arial" w:hAnsi="Arial" w:cs="Arial"/>
        </w:rPr>
        <w:t xml:space="preserve"> Conferences</w:t>
      </w:r>
    </w:p>
    <w:p w:rsidR="000324F6" w:rsidRDefault="00270F0C" w:rsidP="004C4A6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2011, 2013</w:t>
      </w:r>
      <w:r>
        <w:rPr>
          <w:rFonts w:ascii="Arial" w:hAnsi="Arial" w:cs="Arial"/>
          <w:b/>
        </w:rPr>
        <w:tab/>
      </w:r>
      <w:proofErr w:type="spellStart"/>
      <w:r w:rsidRPr="002C3D84">
        <w:rPr>
          <w:rFonts w:ascii="Arial" w:hAnsi="Arial" w:cs="Arial"/>
        </w:rPr>
        <w:t>ApacCHRIE</w:t>
      </w:r>
      <w:proofErr w:type="spellEnd"/>
      <w:r w:rsidRPr="002C3D84">
        <w:rPr>
          <w:rFonts w:ascii="Arial" w:hAnsi="Arial" w:cs="Arial"/>
        </w:rPr>
        <w:t xml:space="preserve"> Conferences</w:t>
      </w:r>
    </w:p>
    <w:p w:rsidR="008B0CDE" w:rsidRDefault="006C6A74" w:rsidP="008B0CDE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2011, 2012</w:t>
      </w:r>
      <w:r>
        <w:rPr>
          <w:rFonts w:ascii="Arial" w:hAnsi="Arial" w:cs="Arial"/>
        </w:rPr>
        <w:tab/>
        <w:t xml:space="preserve">Anatolia Journal of Tourism Research </w:t>
      </w:r>
    </w:p>
    <w:p w:rsidR="000324F6" w:rsidRDefault="000324F6" w:rsidP="008B0CDE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2011, 2012,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Hacettepe</w:t>
      </w:r>
      <w:proofErr w:type="spellEnd"/>
      <w:r>
        <w:rPr>
          <w:rFonts w:ascii="Arial" w:hAnsi="Arial" w:cs="Arial"/>
        </w:rPr>
        <w:t xml:space="preserve"> University Journal of </w:t>
      </w:r>
      <w:r w:rsidR="000B757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Faculty of Economics and Administration </w:t>
      </w:r>
    </w:p>
    <w:p w:rsidR="00270F0C" w:rsidRPr="000324F6" w:rsidRDefault="000324F6" w:rsidP="004C4A60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Sciences</w:t>
      </w:r>
    </w:p>
    <w:p w:rsidR="006C6A74" w:rsidRDefault="006C6A74" w:rsidP="004C4A6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6A74">
        <w:rPr>
          <w:rFonts w:ascii="Arial" w:hAnsi="Arial" w:cs="Arial"/>
        </w:rPr>
        <w:t>Journal of Museum Management and Curatorship (ESCI)</w:t>
      </w:r>
    </w:p>
    <w:p w:rsidR="00270F0C" w:rsidRDefault="00270F0C" w:rsidP="004C4A6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2012, 2014 </w:t>
      </w:r>
      <w:r>
        <w:rPr>
          <w:rFonts w:ascii="Arial" w:hAnsi="Arial" w:cs="Arial"/>
          <w:b/>
        </w:rPr>
        <w:tab/>
      </w:r>
      <w:r w:rsidRPr="00BE2E17">
        <w:rPr>
          <w:rFonts w:ascii="Arial" w:hAnsi="Arial" w:cs="Arial"/>
        </w:rPr>
        <w:t>ICHRIE Conferences</w:t>
      </w:r>
    </w:p>
    <w:p w:rsidR="005575F7" w:rsidRDefault="005575F7" w:rsidP="004C4A60">
      <w:pPr>
        <w:spacing w:before="120" w:after="120"/>
        <w:rPr>
          <w:rFonts w:ascii="Arial" w:hAnsi="Arial" w:cs="Arial"/>
        </w:rPr>
      </w:pPr>
      <w:r w:rsidRPr="005575F7">
        <w:rPr>
          <w:rFonts w:ascii="Arial" w:hAnsi="Arial" w:cs="Arial"/>
          <w:b/>
        </w:rPr>
        <w:t>2012, 2014</w:t>
      </w:r>
      <w:r>
        <w:rPr>
          <w:rFonts w:ascii="Arial" w:hAnsi="Arial" w:cs="Arial"/>
        </w:rPr>
        <w:tab/>
        <w:t>Journal of Small Business Management (SSCI)</w:t>
      </w:r>
    </w:p>
    <w:p w:rsidR="00270F0C" w:rsidRDefault="00270F0C" w:rsidP="004C4A60">
      <w:pPr>
        <w:spacing w:before="120" w:after="120"/>
        <w:rPr>
          <w:rFonts w:ascii="Arial" w:hAnsi="Arial" w:cs="Arial"/>
        </w:rPr>
      </w:pPr>
      <w:r w:rsidRPr="002C3D84">
        <w:rPr>
          <w:rFonts w:ascii="Arial" w:hAnsi="Arial" w:cs="Arial"/>
          <w:b/>
        </w:rPr>
        <w:t>2013</w:t>
      </w:r>
      <w:r w:rsidRPr="002C3D8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I-CHLAR Conference </w:t>
      </w:r>
    </w:p>
    <w:p w:rsidR="006C6A74" w:rsidRDefault="006C6A74" w:rsidP="004C4A60">
      <w:pPr>
        <w:spacing w:before="120" w:after="120"/>
        <w:rPr>
          <w:rFonts w:ascii="Arial" w:hAnsi="Arial" w:cs="Arial"/>
          <w:b/>
        </w:rPr>
      </w:pPr>
      <w:r w:rsidRPr="000B757D"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Sage Open (ESCI)</w:t>
      </w:r>
    </w:p>
    <w:p w:rsidR="00FC72C6" w:rsidRDefault="00FC72C6" w:rsidP="004C4A6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2015 - 2017</w:t>
      </w:r>
      <w:r>
        <w:rPr>
          <w:rFonts w:ascii="Arial" w:hAnsi="Arial" w:cs="Arial"/>
          <w:b/>
        </w:rPr>
        <w:tab/>
      </w:r>
      <w:proofErr w:type="spellStart"/>
      <w:r w:rsidRPr="00BE2E17">
        <w:rPr>
          <w:rFonts w:ascii="Arial" w:hAnsi="Arial" w:cs="Arial"/>
        </w:rPr>
        <w:t>Ulusal</w:t>
      </w:r>
      <w:proofErr w:type="spellEnd"/>
      <w:r w:rsidRPr="00BE2E17">
        <w:rPr>
          <w:rFonts w:ascii="Arial" w:hAnsi="Arial" w:cs="Arial"/>
        </w:rPr>
        <w:t xml:space="preserve"> </w:t>
      </w:r>
      <w:proofErr w:type="spellStart"/>
      <w:r w:rsidRPr="00BE2E17">
        <w:rPr>
          <w:rFonts w:ascii="Arial" w:hAnsi="Arial" w:cs="Arial"/>
        </w:rPr>
        <w:t>Pazarlama</w:t>
      </w:r>
      <w:proofErr w:type="spellEnd"/>
      <w:r w:rsidRPr="00BE2E17">
        <w:rPr>
          <w:rFonts w:ascii="Arial" w:hAnsi="Arial" w:cs="Arial"/>
        </w:rPr>
        <w:t xml:space="preserve"> </w:t>
      </w:r>
      <w:proofErr w:type="spellStart"/>
      <w:r w:rsidRPr="00BE2E17">
        <w:rPr>
          <w:rFonts w:ascii="Arial" w:hAnsi="Arial" w:cs="Arial"/>
        </w:rPr>
        <w:t>Kongresi</w:t>
      </w:r>
      <w:proofErr w:type="spellEnd"/>
      <w:r w:rsidR="00BE2E17" w:rsidRPr="00BE2E17">
        <w:rPr>
          <w:rFonts w:ascii="Arial" w:hAnsi="Arial" w:cs="Arial"/>
        </w:rPr>
        <w:t xml:space="preserve"> (National Marketing Congress)</w:t>
      </w:r>
    </w:p>
    <w:p w:rsidR="002C3D84" w:rsidRDefault="002C3D84" w:rsidP="004C4A6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C3D84">
        <w:rPr>
          <w:rFonts w:ascii="Arial" w:hAnsi="Arial" w:cs="Arial"/>
        </w:rPr>
        <w:t>EURAM Annual Conference</w:t>
      </w:r>
    </w:p>
    <w:p w:rsidR="000324F6" w:rsidRDefault="000324F6" w:rsidP="004C4A60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Annals of Tourism Research (SSCI)</w:t>
      </w:r>
    </w:p>
    <w:p w:rsidR="000324F6" w:rsidRDefault="000324F6" w:rsidP="004C4A60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International Journal of Arts Management</w:t>
      </w:r>
      <w:r w:rsidR="006C6A74">
        <w:rPr>
          <w:rFonts w:ascii="Arial" w:hAnsi="Arial" w:cs="Arial"/>
        </w:rPr>
        <w:t xml:space="preserve"> (SSCI)</w:t>
      </w:r>
    </w:p>
    <w:p w:rsidR="000324F6" w:rsidRDefault="000324F6" w:rsidP="004C4A60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2016, 2017</w:t>
      </w:r>
      <w:r>
        <w:rPr>
          <w:rFonts w:ascii="Arial" w:hAnsi="Arial" w:cs="Arial"/>
        </w:rPr>
        <w:tab/>
        <w:t>Journal of Business Research</w:t>
      </w:r>
      <w:r w:rsidR="006C6A74">
        <w:rPr>
          <w:rFonts w:ascii="Arial" w:hAnsi="Arial" w:cs="Arial"/>
        </w:rPr>
        <w:t xml:space="preserve"> (SSCI)</w:t>
      </w:r>
    </w:p>
    <w:p w:rsidR="00863EED" w:rsidRDefault="00863EED" w:rsidP="004C4A60">
      <w:pPr>
        <w:spacing w:before="120" w:after="120"/>
        <w:rPr>
          <w:rFonts w:ascii="Arial" w:hAnsi="Arial" w:cs="Arial"/>
        </w:rPr>
      </w:pPr>
      <w:r w:rsidRPr="000B757D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Journal of Small Business and Enterprise Development (ESCI)</w:t>
      </w:r>
    </w:p>
    <w:p w:rsidR="00A94ADF" w:rsidRPr="004441A6" w:rsidRDefault="00A94ADF" w:rsidP="004C4A60">
      <w:pPr>
        <w:spacing w:before="120" w:after="120"/>
        <w:rPr>
          <w:rFonts w:ascii="Arial" w:hAnsi="Arial" w:cs="Arial"/>
          <w:lang w:val="tr-TR"/>
        </w:rPr>
      </w:pPr>
    </w:p>
    <w:p w:rsidR="00871AE7" w:rsidRPr="004441A6" w:rsidRDefault="00272428" w:rsidP="004C4A60">
      <w:pPr>
        <w:spacing w:before="120" w:after="120"/>
        <w:rPr>
          <w:rFonts w:ascii="Arial" w:hAnsi="Arial" w:cs="Arial"/>
          <w:b/>
          <w:sz w:val="24"/>
        </w:rPr>
      </w:pPr>
      <w:r w:rsidRPr="004441A6">
        <w:rPr>
          <w:rFonts w:ascii="Arial" w:hAnsi="Arial" w:cs="Arial"/>
          <w:lang w:val="tr-TR"/>
        </w:rPr>
        <w:tab/>
      </w:r>
      <w:r w:rsidRPr="004441A6">
        <w:rPr>
          <w:rFonts w:ascii="Arial" w:hAnsi="Arial" w:cs="Arial"/>
          <w:lang w:val="tr-TR"/>
        </w:rPr>
        <w:tab/>
      </w:r>
      <w:r w:rsidR="000E1D1A" w:rsidRPr="004441A6">
        <w:rPr>
          <w:rFonts w:ascii="Arial" w:hAnsi="Arial" w:cs="Arial"/>
          <w:b/>
          <w:sz w:val="24"/>
        </w:rPr>
        <w:t xml:space="preserve">FELLOWSHIPS AND </w:t>
      </w:r>
      <w:r w:rsidR="00871AE7" w:rsidRPr="004441A6">
        <w:rPr>
          <w:rFonts w:ascii="Arial" w:hAnsi="Arial" w:cs="Arial"/>
          <w:b/>
          <w:sz w:val="24"/>
        </w:rPr>
        <w:t>AWARDS</w:t>
      </w:r>
    </w:p>
    <w:p w:rsidR="00CD3ED0" w:rsidRPr="001A3E83" w:rsidRDefault="00CD3ED0" w:rsidP="004C4A60">
      <w:pPr>
        <w:spacing w:before="120" w:after="120"/>
        <w:ind w:left="1440" w:hanging="1440"/>
        <w:rPr>
          <w:rFonts w:ascii="Arial" w:hAnsi="Arial" w:cs="Arial"/>
          <w:b/>
          <w:sz w:val="10"/>
          <w:szCs w:val="10"/>
        </w:rPr>
      </w:pPr>
    </w:p>
    <w:p w:rsidR="00A539E2" w:rsidRPr="004441A6" w:rsidRDefault="00871AE7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2010</w:t>
      </w:r>
      <w:r w:rsidRPr="004441A6">
        <w:rPr>
          <w:rFonts w:ascii="Arial" w:hAnsi="Arial" w:cs="Arial"/>
          <w:b/>
        </w:rPr>
        <w:tab/>
      </w:r>
      <w:proofErr w:type="spellStart"/>
      <w:r w:rsidRPr="004441A6">
        <w:rPr>
          <w:rFonts w:ascii="Arial" w:hAnsi="Arial" w:cs="Arial"/>
        </w:rPr>
        <w:t>Bosphorus</w:t>
      </w:r>
      <w:proofErr w:type="spellEnd"/>
      <w:r w:rsidRPr="004441A6">
        <w:rPr>
          <w:rFonts w:ascii="Arial" w:hAnsi="Arial" w:cs="Arial"/>
        </w:rPr>
        <w:t xml:space="preserve"> University Young Tourism Association’s Academic of the Year Award </w:t>
      </w:r>
    </w:p>
    <w:p w:rsidR="00A539E2" w:rsidRPr="004441A6" w:rsidRDefault="00871AE7" w:rsidP="004C4A60">
      <w:pPr>
        <w:spacing w:before="120" w:after="1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>2009</w:t>
      </w:r>
      <w:r w:rsidRPr="004441A6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>Oxford Brookes University’s International Visiting Research Fellowship</w:t>
      </w:r>
    </w:p>
    <w:p w:rsidR="00A539E2" w:rsidRPr="004441A6" w:rsidRDefault="00871AE7" w:rsidP="004C4A60">
      <w:pPr>
        <w:spacing w:before="120" w:after="120"/>
        <w:ind w:left="1440" w:hanging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1994</w:t>
      </w:r>
      <w:r w:rsidRPr="004441A6">
        <w:rPr>
          <w:rFonts w:ascii="Arial" w:hAnsi="Arial" w:cs="Arial"/>
          <w:b/>
        </w:rPr>
        <w:tab/>
      </w:r>
      <w:r w:rsidRPr="004441A6">
        <w:rPr>
          <w:rFonts w:ascii="Arial" w:hAnsi="Arial" w:cs="Arial"/>
        </w:rPr>
        <w:t>Turkish Education Foundation (TEV) and British Council’s</w:t>
      </w:r>
      <w:r w:rsidRPr="004441A6">
        <w:rPr>
          <w:rFonts w:ascii="Arial" w:hAnsi="Arial" w:cs="Arial"/>
          <w:b/>
        </w:rPr>
        <w:t xml:space="preserve"> </w:t>
      </w:r>
      <w:proofErr w:type="spellStart"/>
      <w:r w:rsidRPr="004441A6">
        <w:rPr>
          <w:rFonts w:ascii="Arial" w:hAnsi="Arial" w:cs="Arial"/>
        </w:rPr>
        <w:t>Chevening</w:t>
      </w:r>
      <w:proofErr w:type="spellEnd"/>
      <w:r w:rsidRPr="004441A6">
        <w:rPr>
          <w:rFonts w:ascii="Arial" w:hAnsi="Arial" w:cs="Arial"/>
        </w:rPr>
        <w:t xml:space="preserve"> Scholarship</w:t>
      </w:r>
    </w:p>
    <w:p w:rsidR="00871AE7" w:rsidRPr="004441A6" w:rsidRDefault="00871AE7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1993</w:t>
      </w:r>
      <w:r w:rsidRPr="004441A6">
        <w:rPr>
          <w:rFonts w:ascii="Arial" w:hAnsi="Arial" w:cs="Arial"/>
          <w:b/>
        </w:rPr>
        <w:tab/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</w:rPr>
        <w:t>Bilkent</w:t>
      </w:r>
      <w:proofErr w:type="spellEnd"/>
      <w:r w:rsidRPr="004441A6">
        <w:rPr>
          <w:rFonts w:ascii="Arial" w:hAnsi="Arial" w:cs="Arial"/>
        </w:rPr>
        <w:t xml:space="preserve"> University’s Achievement Scholarship</w:t>
      </w:r>
    </w:p>
    <w:p w:rsidR="00A94ADF" w:rsidRPr="004441A6" w:rsidRDefault="00A94ADF" w:rsidP="004C4A60">
      <w:pPr>
        <w:spacing w:before="120" w:after="120"/>
        <w:ind w:left="1440"/>
        <w:rPr>
          <w:rFonts w:ascii="Arial" w:hAnsi="Arial" w:cs="Arial"/>
          <w:b/>
          <w:u w:val="single"/>
        </w:rPr>
      </w:pPr>
    </w:p>
    <w:p w:rsidR="00CD3ED0" w:rsidRPr="004441A6" w:rsidRDefault="004441A6" w:rsidP="004C4A60">
      <w:pPr>
        <w:spacing w:before="120" w:after="120"/>
        <w:ind w:left="1440"/>
        <w:rPr>
          <w:rFonts w:ascii="Arial" w:hAnsi="Arial" w:cs="Arial"/>
          <w:b/>
          <w:sz w:val="24"/>
        </w:rPr>
      </w:pPr>
      <w:r w:rsidRPr="004441A6">
        <w:rPr>
          <w:rFonts w:ascii="Arial" w:hAnsi="Arial" w:cs="Arial"/>
          <w:b/>
          <w:sz w:val="24"/>
        </w:rPr>
        <w:t>OFFICES HELD IN SCHOLARLY AND PROFESSIONAL SOCIETIES</w:t>
      </w:r>
    </w:p>
    <w:p w:rsidR="004441A6" w:rsidRPr="001A3E83" w:rsidRDefault="004441A6" w:rsidP="004C4A60">
      <w:pPr>
        <w:spacing w:before="120" w:after="120"/>
        <w:ind w:left="1440"/>
        <w:rPr>
          <w:rFonts w:ascii="Arial" w:hAnsi="Arial" w:cs="Arial"/>
          <w:b/>
          <w:sz w:val="10"/>
          <w:szCs w:val="10"/>
        </w:rPr>
      </w:pPr>
    </w:p>
    <w:p w:rsidR="004441A6" w:rsidRDefault="004441A6" w:rsidP="004C4A60">
      <w:pPr>
        <w:tabs>
          <w:tab w:val="left" w:pos="270"/>
        </w:tabs>
        <w:spacing w:before="120" w:after="120"/>
        <w:jc w:val="both"/>
        <w:rPr>
          <w:rFonts w:ascii="Arial" w:hAnsi="Arial" w:cs="Arial"/>
          <w:sz w:val="18"/>
          <w:lang w:val="en-GB"/>
        </w:rPr>
      </w:pPr>
      <w:r w:rsidRPr="004441A6">
        <w:rPr>
          <w:rFonts w:ascii="Arial" w:hAnsi="Arial" w:cs="Arial"/>
          <w:b/>
          <w:sz w:val="18"/>
          <w:lang w:val="en-GB"/>
        </w:rPr>
        <w:t>2007 - present</w:t>
      </w:r>
      <w:r w:rsidRPr="004441A6">
        <w:rPr>
          <w:rFonts w:ascii="Arial" w:hAnsi="Arial" w:cs="Arial"/>
          <w:sz w:val="18"/>
          <w:lang w:val="en-GB"/>
        </w:rPr>
        <w:tab/>
      </w:r>
      <w:proofErr w:type="spellStart"/>
      <w:r w:rsidRPr="004441A6">
        <w:rPr>
          <w:rFonts w:ascii="Arial" w:hAnsi="Arial" w:cs="Arial"/>
          <w:sz w:val="18"/>
          <w:lang w:val="en-GB"/>
        </w:rPr>
        <w:t>EuroCHRIE</w:t>
      </w:r>
      <w:proofErr w:type="spellEnd"/>
      <w:r w:rsidRPr="004441A6">
        <w:rPr>
          <w:rFonts w:ascii="Arial" w:hAnsi="Arial" w:cs="Arial"/>
          <w:sz w:val="18"/>
          <w:lang w:val="en-GB"/>
        </w:rPr>
        <w:t xml:space="preserve"> The European Council on Hotel, Restaurant &amp; Institutional Education, </w:t>
      </w:r>
    </w:p>
    <w:p w:rsidR="004441A6" w:rsidRDefault="004441A6" w:rsidP="004C4A60">
      <w:pPr>
        <w:tabs>
          <w:tab w:val="left" w:pos="270"/>
        </w:tabs>
        <w:spacing w:before="120" w:after="120"/>
        <w:ind w:left="567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Pr="004441A6">
        <w:rPr>
          <w:rFonts w:ascii="Arial" w:hAnsi="Arial" w:cs="Arial"/>
          <w:sz w:val="18"/>
          <w:lang w:val="en-GB"/>
        </w:rPr>
        <w:t>member and area cons</w:t>
      </w:r>
      <w:r>
        <w:rPr>
          <w:rFonts w:ascii="Arial" w:hAnsi="Arial" w:cs="Arial"/>
          <w:sz w:val="18"/>
          <w:lang w:val="en-GB"/>
        </w:rPr>
        <w:t xml:space="preserve">ultant for Turkey, (appointed </w:t>
      </w:r>
      <w:r w:rsidR="00E6207D">
        <w:rPr>
          <w:rFonts w:ascii="Arial" w:hAnsi="Arial" w:cs="Arial"/>
          <w:sz w:val="18"/>
          <w:lang w:val="en-GB"/>
        </w:rPr>
        <w:t xml:space="preserve">in </w:t>
      </w:r>
      <w:r>
        <w:rPr>
          <w:rFonts w:ascii="Arial" w:hAnsi="Arial" w:cs="Arial"/>
          <w:sz w:val="18"/>
          <w:lang w:val="en-GB"/>
        </w:rPr>
        <w:t>September 2007)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4441A6" w:rsidRDefault="00BC2458" w:rsidP="004C4A60">
      <w:pPr>
        <w:tabs>
          <w:tab w:val="left" w:pos="270"/>
        </w:tabs>
        <w:spacing w:before="120" w:after="120"/>
        <w:jc w:val="both"/>
        <w:rPr>
          <w:rFonts w:ascii="Arial" w:hAnsi="Arial" w:cs="Arial"/>
          <w:sz w:val="18"/>
          <w:lang w:val="en-GB"/>
        </w:rPr>
      </w:pPr>
      <w:r w:rsidRPr="00BC2458">
        <w:rPr>
          <w:rFonts w:ascii="Arial" w:hAnsi="Arial" w:cs="Arial"/>
          <w:b/>
          <w:sz w:val="18"/>
          <w:lang w:val="en-GB"/>
        </w:rPr>
        <w:t>2007 - present</w:t>
      </w:r>
      <w:r>
        <w:rPr>
          <w:rFonts w:ascii="Arial" w:hAnsi="Arial" w:cs="Arial"/>
          <w:sz w:val="18"/>
          <w:lang w:val="en-GB"/>
        </w:rPr>
        <w:tab/>
      </w:r>
      <w:r w:rsidR="004441A6" w:rsidRPr="004441A6">
        <w:rPr>
          <w:rFonts w:ascii="Arial" w:hAnsi="Arial" w:cs="Arial"/>
        </w:rPr>
        <w:t>Turkish Education Foundation (TEV)</w:t>
      </w:r>
      <w:r w:rsidR="004441A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cholars’ M</w:t>
      </w:r>
      <w:r w:rsidR="004441A6">
        <w:rPr>
          <w:rFonts w:ascii="Arial" w:hAnsi="Arial" w:cs="Arial"/>
        </w:rPr>
        <w:t>entor</w:t>
      </w:r>
    </w:p>
    <w:p w:rsidR="00143349" w:rsidRPr="001A3E83" w:rsidRDefault="005A7E35" w:rsidP="004C4A60">
      <w:pPr>
        <w:spacing w:before="120" w:after="12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71AE7" w:rsidRDefault="00871AE7" w:rsidP="004C4A60">
      <w:pPr>
        <w:spacing w:before="120" w:after="120"/>
        <w:ind w:left="720" w:firstLine="720"/>
        <w:rPr>
          <w:rFonts w:ascii="Arial" w:hAnsi="Arial" w:cs="Arial"/>
          <w:b/>
        </w:rPr>
      </w:pPr>
      <w:r w:rsidRPr="004441A6">
        <w:rPr>
          <w:rFonts w:ascii="Arial" w:hAnsi="Arial" w:cs="Arial"/>
          <w:b/>
          <w:sz w:val="24"/>
        </w:rPr>
        <w:t xml:space="preserve">LANGUAGES  </w:t>
      </w:r>
      <w:r w:rsidRPr="004441A6">
        <w:rPr>
          <w:rFonts w:ascii="Arial" w:hAnsi="Arial" w:cs="Arial"/>
          <w:b/>
          <w:sz w:val="24"/>
        </w:rPr>
        <w:tab/>
      </w:r>
    </w:p>
    <w:p w:rsidR="00BE10E1" w:rsidRPr="004A354A" w:rsidRDefault="00BE10E1" w:rsidP="004C4A60">
      <w:pPr>
        <w:spacing w:before="120" w:after="120"/>
        <w:ind w:left="720" w:firstLine="720"/>
        <w:rPr>
          <w:rFonts w:ascii="Arial" w:hAnsi="Arial" w:cs="Arial"/>
          <w:b/>
          <w:sz w:val="10"/>
          <w:szCs w:val="10"/>
        </w:rPr>
      </w:pPr>
    </w:p>
    <w:p w:rsidR="00871AE7" w:rsidRPr="004441A6" w:rsidRDefault="00871AE7" w:rsidP="004C4A60">
      <w:pPr>
        <w:spacing w:before="120" w:after="120"/>
        <w:ind w:left="1440"/>
        <w:rPr>
          <w:rFonts w:ascii="Arial" w:hAnsi="Arial" w:cs="Arial"/>
        </w:rPr>
      </w:pPr>
      <w:r w:rsidRPr="004441A6">
        <w:rPr>
          <w:rFonts w:ascii="Arial" w:hAnsi="Arial" w:cs="Arial"/>
        </w:rPr>
        <w:t>Turkish (native),</w:t>
      </w:r>
      <w:r w:rsidRPr="004441A6">
        <w:rPr>
          <w:rFonts w:ascii="Arial" w:hAnsi="Arial" w:cs="Arial"/>
          <w:b/>
        </w:rPr>
        <w:t xml:space="preserve"> </w:t>
      </w:r>
      <w:r w:rsidRPr="004441A6">
        <w:rPr>
          <w:rFonts w:ascii="Arial" w:hAnsi="Arial" w:cs="Arial"/>
        </w:rPr>
        <w:t>English (fluent), German (beginner), Italian (beginner)</w:t>
      </w:r>
      <w:r w:rsidR="00843D5E">
        <w:rPr>
          <w:rFonts w:ascii="Arial" w:hAnsi="Arial" w:cs="Arial"/>
        </w:rPr>
        <w:t>, French (beginner).</w:t>
      </w:r>
    </w:p>
    <w:p w:rsidR="00196720" w:rsidRDefault="00196720" w:rsidP="004C4A60">
      <w:pPr>
        <w:spacing w:before="120" w:after="120"/>
        <w:ind w:left="1440"/>
        <w:rPr>
          <w:rFonts w:ascii="Arial" w:hAnsi="Arial" w:cs="Arial"/>
        </w:rPr>
      </w:pPr>
    </w:p>
    <w:p w:rsidR="00BE10E1" w:rsidRDefault="005B0DFC" w:rsidP="004C4A60">
      <w:pPr>
        <w:spacing w:before="120" w:after="120"/>
        <w:rPr>
          <w:rFonts w:ascii="Arial" w:hAnsi="Arial" w:cs="Arial"/>
          <w:sz w:val="24"/>
        </w:rPr>
      </w:pPr>
      <w:r w:rsidRPr="004441A6">
        <w:rPr>
          <w:rFonts w:ascii="Arial" w:hAnsi="Arial" w:cs="Arial"/>
        </w:rPr>
        <w:lastRenderedPageBreak/>
        <w:tab/>
      </w:r>
      <w:r w:rsidRPr="004441A6">
        <w:rPr>
          <w:rFonts w:ascii="Arial" w:hAnsi="Arial" w:cs="Arial"/>
          <w:sz w:val="24"/>
        </w:rPr>
        <w:tab/>
      </w:r>
      <w:r w:rsidRPr="004441A6">
        <w:rPr>
          <w:rFonts w:ascii="Arial" w:hAnsi="Arial" w:cs="Arial"/>
          <w:b/>
          <w:sz w:val="24"/>
        </w:rPr>
        <w:t>REFERE</w:t>
      </w:r>
      <w:r w:rsidR="00047FE3" w:rsidRPr="004441A6">
        <w:rPr>
          <w:rFonts w:ascii="Arial" w:hAnsi="Arial" w:cs="Arial"/>
          <w:b/>
          <w:sz w:val="24"/>
        </w:rPr>
        <w:t>NCES</w:t>
      </w:r>
      <w:r w:rsidRPr="004441A6">
        <w:rPr>
          <w:rFonts w:ascii="Arial" w:hAnsi="Arial" w:cs="Arial"/>
          <w:sz w:val="24"/>
        </w:rPr>
        <w:t xml:space="preserve">  </w:t>
      </w:r>
    </w:p>
    <w:p w:rsidR="00CD3ED0" w:rsidRPr="001A3E83" w:rsidRDefault="005B0DFC" w:rsidP="004C4A60">
      <w:pPr>
        <w:spacing w:before="120" w:after="120"/>
        <w:rPr>
          <w:rFonts w:ascii="Arial" w:hAnsi="Arial" w:cs="Arial"/>
          <w:sz w:val="10"/>
          <w:szCs w:val="10"/>
        </w:rPr>
      </w:pPr>
      <w:r w:rsidRPr="004441A6">
        <w:rPr>
          <w:rFonts w:ascii="Arial" w:hAnsi="Arial" w:cs="Arial"/>
        </w:rPr>
        <w:t xml:space="preserve">  </w:t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</w:p>
    <w:p w:rsidR="00075AB1" w:rsidRPr="004441A6" w:rsidRDefault="00075AB1" w:rsidP="004C4A60">
      <w:pPr>
        <w:spacing w:before="120" w:after="120"/>
        <w:ind w:left="720" w:firstLine="720"/>
        <w:rPr>
          <w:rFonts w:ascii="Arial" w:hAnsi="Arial" w:cs="Arial"/>
          <w:b/>
        </w:rPr>
      </w:pPr>
      <w:r w:rsidRPr="004441A6">
        <w:rPr>
          <w:rFonts w:ascii="Arial" w:hAnsi="Arial" w:cs="Arial"/>
          <w:b/>
        </w:rPr>
        <w:t xml:space="preserve">Prof. </w:t>
      </w:r>
      <w:proofErr w:type="spellStart"/>
      <w:smartTag w:uri="urn:schemas-microsoft-com:office:smarttags" w:element="PersonName">
        <w:r w:rsidRPr="004441A6">
          <w:rPr>
            <w:rFonts w:ascii="Arial" w:hAnsi="Arial" w:cs="Arial"/>
            <w:b/>
          </w:rPr>
          <w:t>Ruhi</w:t>
        </w:r>
        <w:proofErr w:type="spellEnd"/>
        <w:r w:rsidRPr="004441A6">
          <w:rPr>
            <w:rFonts w:ascii="Arial" w:hAnsi="Arial" w:cs="Arial"/>
            <w:b/>
          </w:rPr>
          <w:t xml:space="preserve"> </w:t>
        </w:r>
        <w:proofErr w:type="spellStart"/>
        <w:r w:rsidRPr="004441A6">
          <w:rPr>
            <w:rFonts w:ascii="Arial" w:hAnsi="Arial" w:cs="Arial"/>
            <w:b/>
          </w:rPr>
          <w:t>Yaman</w:t>
        </w:r>
      </w:smartTag>
      <w:proofErr w:type="spellEnd"/>
    </w:p>
    <w:p w:rsidR="00075AB1" w:rsidRPr="004441A6" w:rsidRDefault="00B36E0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>Dean,</w:t>
      </w:r>
      <w:r w:rsidR="00075AB1" w:rsidRPr="004441A6">
        <w:rPr>
          <w:rFonts w:ascii="Arial" w:hAnsi="Arial" w:cs="Arial"/>
        </w:rPr>
        <w:t xml:space="preserve"> International College </w:t>
      </w:r>
      <w:r w:rsidR="002D1D3F" w:rsidRPr="004441A6">
        <w:rPr>
          <w:rFonts w:ascii="Arial" w:hAnsi="Arial" w:cs="Arial"/>
        </w:rPr>
        <w:t>(Retired)</w:t>
      </w:r>
    </w:p>
    <w:p w:rsidR="00075AB1" w:rsidRPr="004441A6" w:rsidRDefault="00075AB1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>I-SHOU University</w:t>
      </w:r>
      <w:r w:rsidR="00B36E0C" w:rsidRPr="004441A6">
        <w:rPr>
          <w:rFonts w:ascii="Arial" w:hAnsi="Arial" w:cs="Arial"/>
        </w:rPr>
        <w:t>, Taiwan</w:t>
      </w:r>
    </w:p>
    <w:p w:rsidR="00075AB1" w:rsidRPr="004441A6" w:rsidRDefault="002D1D3F" w:rsidP="004C4A60">
      <w:pPr>
        <w:spacing w:before="120" w:after="120"/>
        <w:ind w:left="1440" w:firstLine="720"/>
        <w:rPr>
          <w:rFonts w:ascii="Arial" w:hAnsi="Arial" w:cs="Arial"/>
        </w:rPr>
      </w:pPr>
      <w:r w:rsidRPr="004441A6">
        <w:rPr>
          <w:rFonts w:ascii="Arial" w:hAnsi="Arial" w:cs="Arial"/>
        </w:rPr>
        <w:t>Current place of residence: Melbourne, Australia</w:t>
      </w:r>
    </w:p>
    <w:p w:rsidR="00075AB1" w:rsidRPr="004441A6" w:rsidRDefault="00216633" w:rsidP="004C4A60">
      <w:pPr>
        <w:autoSpaceDE w:val="0"/>
        <w:autoSpaceDN w:val="0"/>
        <w:adjustRightInd w:val="0"/>
        <w:spacing w:before="120" w:after="120"/>
        <w:ind w:left="1440" w:firstLine="720"/>
        <w:rPr>
          <w:rFonts w:ascii="Arial" w:hAnsi="Arial" w:cs="Arial"/>
        </w:rPr>
      </w:pPr>
      <w:r w:rsidRPr="004441A6">
        <w:rPr>
          <w:rFonts w:ascii="Arial" w:hAnsi="Arial" w:cs="Arial"/>
        </w:rPr>
        <w:t>Tel: +</w:t>
      </w:r>
      <w:r w:rsidR="00075AB1" w:rsidRPr="004441A6">
        <w:rPr>
          <w:rFonts w:ascii="Arial" w:hAnsi="Arial" w:cs="Arial"/>
        </w:rPr>
        <w:t xml:space="preserve"> </w:t>
      </w:r>
      <w:r w:rsidR="002D1D3F" w:rsidRPr="004441A6">
        <w:rPr>
          <w:rFonts w:ascii="Arial" w:hAnsi="Arial" w:cs="Arial"/>
        </w:rPr>
        <w:t>61 435 418 904</w:t>
      </w:r>
    </w:p>
    <w:p w:rsidR="00EB57AD" w:rsidRPr="004441A6" w:rsidRDefault="00075AB1" w:rsidP="004C4A60">
      <w:pPr>
        <w:spacing w:before="120" w:after="120"/>
        <w:ind w:left="1440" w:firstLine="720"/>
        <w:rPr>
          <w:rFonts w:ascii="Arial" w:hAnsi="Arial" w:cs="Arial"/>
        </w:rPr>
      </w:pPr>
      <w:r w:rsidRPr="004441A6">
        <w:rPr>
          <w:rFonts w:ascii="Arial" w:hAnsi="Arial" w:cs="Arial"/>
        </w:rPr>
        <w:t xml:space="preserve">Email: </w:t>
      </w:r>
      <w:r w:rsidRPr="004441A6">
        <w:rPr>
          <w:rFonts w:ascii="Arial" w:hAnsi="Arial" w:cs="Arial"/>
          <w:color w:val="0000FF"/>
          <w:u w:val="single"/>
        </w:rPr>
        <w:t>ruhi.yaman@gmail.com</w:t>
      </w:r>
    </w:p>
    <w:p w:rsidR="00075AB1" w:rsidRPr="004441A6" w:rsidRDefault="00075AB1" w:rsidP="004C4A60">
      <w:pPr>
        <w:spacing w:before="120" w:after="120"/>
        <w:ind w:left="1440"/>
        <w:rPr>
          <w:rFonts w:ascii="Arial" w:hAnsi="Arial" w:cs="Arial"/>
          <w:b/>
        </w:rPr>
      </w:pPr>
    </w:p>
    <w:p w:rsidR="00216633" w:rsidRPr="004441A6" w:rsidRDefault="00216633" w:rsidP="004C4A60">
      <w:pPr>
        <w:spacing w:before="120" w:after="120"/>
        <w:ind w:left="720" w:firstLine="72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 xml:space="preserve">Mr. </w:t>
      </w:r>
      <w:proofErr w:type="spellStart"/>
      <w:smartTag w:uri="urn:schemas-microsoft-com:office:smarttags" w:element="PersonName">
        <w:r w:rsidRPr="004441A6">
          <w:rPr>
            <w:rFonts w:ascii="Arial" w:hAnsi="Arial" w:cs="Arial"/>
            <w:b/>
          </w:rPr>
          <w:t>Kamer</w:t>
        </w:r>
        <w:proofErr w:type="spellEnd"/>
        <w:r w:rsidRPr="004441A6">
          <w:rPr>
            <w:rFonts w:ascii="Arial" w:hAnsi="Arial" w:cs="Arial"/>
            <w:b/>
          </w:rPr>
          <w:t xml:space="preserve"> </w:t>
        </w:r>
        <w:proofErr w:type="spellStart"/>
        <w:r w:rsidRPr="004441A6">
          <w:rPr>
            <w:rFonts w:ascii="Arial" w:hAnsi="Arial" w:cs="Arial"/>
            <w:b/>
          </w:rPr>
          <w:t>Rodoplu</w:t>
        </w:r>
      </w:smartTag>
      <w:proofErr w:type="spellEnd"/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>Director, School of Applied Technology and Management</w:t>
      </w:r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proofErr w:type="spellStart"/>
      <w:r w:rsidRPr="004441A6">
        <w:rPr>
          <w:rFonts w:ascii="Arial" w:hAnsi="Arial" w:cs="Arial"/>
        </w:rPr>
        <w:t>Bilkent</w:t>
      </w:r>
      <w:proofErr w:type="spellEnd"/>
      <w:r w:rsidRPr="004441A6">
        <w:rPr>
          <w:rFonts w:ascii="Arial" w:hAnsi="Arial" w:cs="Arial"/>
        </w:rPr>
        <w:t xml:space="preserve"> University</w:t>
      </w:r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 xml:space="preserve">06800 </w:t>
      </w:r>
      <w:proofErr w:type="spellStart"/>
      <w:r w:rsidRPr="004441A6">
        <w:rPr>
          <w:rFonts w:ascii="Arial" w:hAnsi="Arial" w:cs="Arial"/>
        </w:rPr>
        <w:t>Bilkent</w:t>
      </w:r>
      <w:proofErr w:type="spellEnd"/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4441A6">
            <w:rPr>
              <w:rFonts w:ascii="Arial" w:hAnsi="Arial" w:cs="Arial"/>
            </w:rPr>
            <w:t>Ankara</w:t>
          </w:r>
        </w:smartTag>
        <w:r w:rsidRPr="004441A6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4441A6">
            <w:rPr>
              <w:rFonts w:ascii="Arial" w:hAnsi="Arial" w:cs="Arial"/>
            </w:rPr>
            <w:t>TURKEY</w:t>
          </w:r>
        </w:smartTag>
      </w:smartTag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 xml:space="preserve">Tel: </w:t>
      </w:r>
      <w:r w:rsidR="00E72A6E" w:rsidRPr="004441A6">
        <w:rPr>
          <w:rFonts w:ascii="Arial" w:hAnsi="Arial" w:cs="Arial"/>
        </w:rPr>
        <w:t>+ 90 312</w:t>
      </w:r>
      <w:r w:rsidRPr="004441A6">
        <w:rPr>
          <w:rFonts w:ascii="Arial" w:hAnsi="Arial" w:cs="Arial"/>
        </w:rPr>
        <w:t xml:space="preserve"> 266 42 00</w:t>
      </w:r>
    </w:p>
    <w:p w:rsidR="00216633" w:rsidRPr="004441A6" w:rsidRDefault="00216633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>E</w:t>
      </w:r>
      <w:r w:rsidR="00E72A6E" w:rsidRPr="004441A6">
        <w:rPr>
          <w:rFonts w:ascii="Arial" w:hAnsi="Arial" w:cs="Arial"/>
        </w:rPr>
        <w:t>mail</w:t>
      </w:r>
      <w:r w:rsidRPr="004441A6">
        <w:rPr>
          <w:rFonts w:ascii="Arial" w:hAnsi="Arial" w:cs="Arial"/>
        </w:rPr>
        <w:t xml:space="preserve">: </w:t>
      </w:r>
      <w:hyperlink r:id="rId10" w:history="1">
        <w:r w:rsidRPr="004441A6">
          <w:rPr>
            <w:rStyle w:val="Hyperlink"/>
            <w:rFonts w:ascii="Arial" w:hAnsi="Arial" w:cs="Arial"/>
          </w:rPr>
          <w:t>rodoplu@tourism.bilkent.edu.tr</w:t>
        </w:r>
      </w:hyperlink>
    </w:p>
    <w:p w:rsidR="00216633" w:rsidRPr="004441A6" w:rsidRDefault="00216633" w:rsidP="004C4A60">
      <w:pPr>
        <w:spacing w:before="120" w:after="120"/>
        <w:ind w:left="1440"/>
        <w:rPr>
          <w:rFonts w:ascii="Arial" w:hAnsi="Arial" w:cs="Arial"/>
          <w:b/>
        </w:rPr>
      </w:pPr>
    </w:p>
    <w:p w:rsidR="005B0DFC" w:rsidRPr="004441A6" w:rsidRDefault="005B0DFC" w:rsidP="004C4A60">
      <w:pPr>
        <w:spacing w:before="120" w:after="120"/>
        <w:ind w:left="1440"/>
        <w:rPr>
          <w:rFonts w:ascii="Arial" w:hAnsi="Arial" w:cs="Arial"/>
        </w:rPr>
      </w:pPr>
      <w:r w:rsidRPr="004441A6">
        <w:rPr>
          <w:rFonts w:ascii="Arial" w:hAnsi="Arial" w:cs="Arial"/>
          <w:b/>
        </w:rPr>
        <w:t>Mr. Teoman Alemdar</w:t>
      </w:r>
      <w:r w:rsidR="00944861" w:rsidRPr="004441A6">
        <w:rPr>
          <w:rFonts w:ascii="Arial" w:hAnsi="Arial" w:cs="Arial"/>
          <w:b/>
        </w:rPr>
        <w:t xml:space="preserve"> </w:t>
      </w:r>
    </w:p>
    <w:p w:rsidR="005B0DFC" w:rsidRPr="004441A6" w:rsidRDefault="005B0D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="00B81DFE" w:rsidRPr="004441A6">
        <w:rPr>
          <w:rFonts w:ascii="Arial" w:hAnsi="Arial" w:cs="Arial"/>
        </w:rPr>
        <w:tab/>
      </w:r>
      <w:r w:rsidR="00B81DFE" w:rsidRPr="004441A6">
        <w:rPr>
          <w:rFonts w:ascii="Arial" w:hAnsi="Arial" w:cs="Arial"/>
        </w:rPr>
        <w:tab/>
      </w:r>
      <w:r w:rsidR="00CD3ED0" w:rsidRPr="004441A6">
        <w:rPr>
          <w:rFonts w:ascii="Arial" w:hAnsi="Arial" w:cs="Arial"/>
        </w:rPr>
        <w:t xml:space="preserve">Director, </w:t>
      </w:r>
      <w:r w:rsidR="009A38FB" w:rsidRPr="004441A6">
        <w:rPr>
          <w:rFonts w:ascii="Arial" w:hAnsi="Arial" w:cs="Arial"/>
        </w:rPr>
        <w:t>School of Applied Sciences</w:t>
      </w:r>
    </w:p>
    <w:p w:rsidR="005B0DFC" w:rsidRPr="004441A6" w:rsidRDefault="005B0DFC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9A38FB" w:rsidRPr="004441A6">
            <w:rPr>
              <w:rFonts w:ascii="Arial" w:hAnsi="Arial" w:cs="Arial"/>
            </w:rPr>
            <w:t>Özyeğin</w:t>
          </w:r>
        </w:smartTag>
        <w:proofErr w:type="spellEnd"/>
        <w:r w:rsidR="009A38FB" w:rsidRPr="004441A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9A38FB" w:rsidRPr="004441A6">
            <w:rPr>
              <w:rFonts w:ascii="Arial" w:hAnsi="Arial" w:cs="Arial"/>
            </w:rPr>
            <w:t>University</w:t>
          </w:r>
        </w:smartTag>
      </w:smartTag>
      <w:r w:rsidR="009A38FB" w:rsidRPr="004441A6">
        <w:rPr>
          <w:rFonts w:ascii="Arial" w:hAnsi="Arial" w:cs="Arial"/>
        </w:rPr>
        <w:t xml:space="preserve"> </w:t>
      </w:r>
    </w:p>
    <w:p w:rsidR="005B0DFC" w:rsidRPr="004441A6" w:rsidRDefault="00B81DFE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="009A38FB" w:rsidRPr="004441A6">
            <w:rPr>
              <w:rFonts w:ascii="Arial" w:hAnsi="Arial" w:cs="Arial"/>
            </w:rPr>
            <w:t>Istanbul</w:t>
          </w:r>
        </w:smartTag>
        <w:r w:rsidR="005B0DFC" w:rsidRPr="004441A6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5B0DFC" w:rsidRPr="004441A6">
            <w:rPr>
              <w:rFonts w:ascii="Arial" w:hAnsi="Arial" w:cs="Arial"/>
            </w:rPr>
            <w:t>TURKEY</w:t>
          </w:r>
        </w:smartTag>
      </w:smartTag>
    </w:p>
    <w:p w:rsidR="005B0DFC" w:rsidRPr="004441A6" w:rsidRDefault="001D7A52" w:rsidP="004C4A60">
      <w:pPr>
        <w:spacing w:before="120" w:after="120"/>
        <w:rPr>
          <w:rFonts w:ascii="Arial" w:hAnsi="Arial" w:cs="Arial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 xml:space="preserve">Tel: + 90 </w:t>
      </w:r>
      <w:r w:rsidR="009A38FB" w:rsidRPr="004441A6">
        <w:rPr>
          <w:rFonts w:ascii="Arial" w:hAnsi="Arial" w:cs="Arial"/>
        </w:rPr>
        <w:t>216</w:t>
      </w:r>
      <w:r w:rsidRPr="004441A6">
        <w:rPr>
          <w:rFonts w:ascii="Arial" w:hAnsi="Arial" w:cs="Arial"/>
        </w:rPr>
        <w:t xml:space="preserve"> 599</w:t>
      </w:r>
      <w:r w:rsidR="001C2D99">
        <w:rPr>
          <w:rFonts w:ascii="Arial" w:hAnsi="Arial" w:cs="Arial"/>
        </w:rPr>
        <w:t xml:space="preserve"> </w:t>
      </w:r>
      <w:r w:rsidRPr="004441A6">
        <w:rPr>
          <w:rFonts w:ascii="Arial" w:hAnsi="Arial" w:cs="Arial"/>
        </w:rPr>
        <w:t>20</w:t>
      </w:r>
      <w:r w:rsidR="001C2D99">
        <w:rPr>
          <w:rFonts w:ascii="Arial" w:hAnsi="Arial" w:cs="Arial"/>
        </w:rPr>
        <w:t xml:space="preserve"> </w:t>
      </w:r>
      <w:r w:rsidR="009A38FB" w:rsidRPr="004441A6">
        <w:rPr>
          <w:rFonts w:ascii="Arial" w:hAnsi="Arial" w:cs="Arial"/>
        </w:rPr>
        <w:t>00</w:t>
      </w:r>
    </w:p>
    <w:p w:rsidR="006F12B4" w:rsidRPr="004441A6" w:rsidRDefault="005B0DFC" w:rsidP="001A3E83">
      <w:pPr>
        <w:spacing w:before="120" w:after="120"/>
        <w:rPr>
          <w:rFonts w:ascii="Arial" w:hAnsi="Arial" w:cs="Arial"/>
          <w:color w:val="3366FF"/>
        </w:rPr>
      </w:pP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</w:r>
      <w:r w:rsidRPr="004441A6">
        <w:rPr>
          <w:rFonts w:ascii="Arial" w:hAnsi="Arial" w:cs="Arial"/>
        </w:rPr>
        <w:tab/>
        <w:t xml:space="preserve">Email: </w:t>
      </w:r>
      <w:hyperlink r:id="rId11" w:history="1">
        <w:r w:rsidR="009A38FB" w:rsidRPr="004441A6">
          <w:rPr>
            <w:rStyle w:val="Hyperlink"/>
            <w:rFonts w:ascii="Arial" w:hAnsi="Arial" w:cs="Arial"/>
          </w:rPr>
          <w:t>Teoman.Alemdar@ozyegin.edu.tr</w:t>
        </w:r>
      </w:hyperlink>
      <w:r w:rsidRPr="004441A6">
        <w:rPr>
          <w:rFonts w:ascii="Arial" w:hAnsi="Arial" w:cs="Arial"/>
        </w:rPr>
        <w:tab/>
      </w:r>
      <w:r w:rsidR="00D75EC4" w:rsidRPr="004441A6">
        <w:rPr>
          <w:rFonts w:ascii="Arial" w:hAnsi="Arial" w:cs="Arial"/>
        </w:rPr>
        <w:tab/>
      </w:r>
    </w:p>
    <w:p w:rsidR="001D7A52" w:rsidRPr="004441A6" w:rsidRDefault="001D7A52" w:rsidP="004C4A60">
      <w:pPr>
        <w:spacing w:before="120" w:after="120"/>
        <w:ind w:left="1440" w:firstLine="720"/>
        <w:rPr>
          <w:rFonts w:ascii="Arial" w:hAnsi="Arial" w:cs="Arial"/>
        </w:rPr>
      </w:pPr>
    </w:p>
    <w:sectPr w:rsidR="001D7A52" w:rsidRPr="004441A6" w:rsidSect="002E216E">
      <w:footerReference w:type="default" r:id="rId12"/>
      <w:pgSz w:w="12240" w:h="15840"/>
      <w:pgMar w:top="1276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19" w:rsidRDefault="001D5D19">
      <w:r>
        <w:separator/>
      </w:r>
    </w:p>
  </w:endnote>
  <w:endnote w:type="continuationSeparator" w:id="0">
    <w:p w:rsidR="001D5D19" w:rsidRDefault="001D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04" w:rsidRDefault="007F2904" w:rsidP="007F2904">
    <w:pPr>
      <w:pStyle w:val="Footer"/>
      <w:ind w:right="360"/>
    </w:pPr>
    <w:r>
      <w:rPr>
        <w:rFonts w:ascii="Arial" w:hAnsi="Arial"/>
        <w:b/>
        <w:i/>
        <w:sz w:val="16"/>
      </w:rPr>
      <w:t xml:space="preserve">                               </w:t>
    </w:r>
    <w:r w:rsidRPr="005C4ECF">
      <w:rPr>
        <w:rFonts w:ascii="Arial" w:hAnsi="Arial"/>
        <w:b/>
        <w:i/>
        <w:sz w:val="16"/>
      </w:rPr>
      <w:t>E)</w:t>
    </w:r>
    <w:r w:rsidRPr="005C4ECF">
      <w:rPr>
        <w:rFonts w:ascii="Arial" w:hAnsi="Arial"/>
        <w:sz w:val="16"/>
      </w:rPr>
      <w:t xml:space="preserve"> The medium of instruction is English</w:t>
    </w:r>
  </w:p>
  <w:p w:rsidR="007F2904" w:rsidRDefault="007F2904">
    <w:pPr>
      <w:pStyle w:val="Footer"/>
    </w:pPr>
  </w:p>
  <w:p w:rsidR="006B3A72" w:rsidRPr="006B3A72" w:rsidRDefault="006B3A72" w:rsidP="006B3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19" w:rsidRDefault="001D5D19">
      <w:r>
        <w:separator/>
      </w:r>
    </w:p>
  </w:footnote>
  <w:footnote w:type="continuationSeparator" w:id="0">
    <w:p w:rsidR="001D5D19" w:rsidRDefault="001D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71F"/>
    <w:multiLevelType w:val="hybridMultilevel"/>
    <w:tmpl w:val="1BACE222"/>
    <w:lvl w:ilvl="0" w:tplc="C0621384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0E1E"/>
    <w:multiLevelType w:val="hybridMultilevel"/>
    <w:tmpl w:val="85AA3AB6"/>
    <w:lvl w:ilvl="0" w:tplc="FCAE5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132FA8"/>
    <w:multiLevelType w:val="multilevel"/>
    <w:tmpl w:val="74F2D7A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2A1655"/>
    <w:multiLevelType w:val="hybridMultilevel"/>
    <w:tmpl w:val="2D685A2A"/>
    <w:lvl w:ilvl="0" w:tplc="5B8C7836">
      <w:start w:val="200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8F"/>
    <w:rsid w:val="00010DEF"/>
    <w:rsid w:val="0001259D"/>
    <w:rsid w:val="00012F0F"/>
    <w:rsid w:val="000146CF"/>
    <w:rsid w:val="00017ABD"/>
    <w:rsid w:val="00026986"/>
    <w:rsid w:val="00030D61"/>
    <w:rsid w:val="00031D2D"/>
    <w:rsid w:val="000324F6"/>
    <w:rsid w:val="0004219F"/>
    <w:rsid w:val="00045475"/>
    <w:rsid w:val="00046451"/>
    <w:rsid w:val="00047FE3"/>
    <w:rsid w:val="00054424"/>
    <w:rsid w:val="00060797"/>
    <w:rsid w:val="00075685"/>
    <w:rsid w:val="00075AB1"/>
    <w:rsid w:val="000953E5"/>
    <w:rsid w:val="000960A7"/>
    <w:rsid w:val="000A5636"/>
    <w:rsid w:val="000B7035"/>
    <w:rsid w:val="000B757D"/>
    <w:rsid w:val="000C2594"/>
    <w:rsid w:val="000C5B08"/>
    <w:rsid w:val="000D696C"/>
    <w:rsid w:val="000E1D1A"/>
    <w:rsid w:val="000F2867"/>
    <w:rsid w:val="000F4935"/>
    <w:rsid w:val="000F5794"/>
    <w:rsid w:val="00100562"/>
    <w:rsid w:val="00103EC0"/>
    <w:rsid w:val="0010767C"/>
    <w:rsid w:val="00121845"/>
    <w:rsid w:val="001327B1"/>
    <w:rsid w:val="00134CC4"/>
    <w:rsid w:val="00143349"/>
    <w:rsid w:val="00165071"/>
    <w:rsid w:val="001664F2"/>
    <w:rsid w:val="0016652A"/>
    <w:rsid w:val="0016750E"/>
    <w:rsid w:val="00167A8B"/>
    <w:rsid w:val="00172887"/>
    <w:rsid w:val="001742D8"/>
    <w:rsid w:val="00186EA1"/>
    <w:rsid w:val="0018772D"/>
    <w:rsid w:val="00196720"/>
    <w:rsid w:val="001A3E83"/>
    <w:rsid w:val="001C2D99"/>
    <w:rsid w:val="001C5747"/>
    <w:rsid w:val="001C6610"/>
    <w:rsid w:val="001C7CEE"/>
    <w:rsid w:val="001D070C"/>
    <w:rsid w:val="001D5D19"/>
    <w:rsid w:val="001D7A52"/>
    <w:rsid w:val="001E0007"/>
    <w:rsid w:val="001E07AA"/>
    <w:rsid w:val="001F48BE"/>
    <w:rsid w:val="00201124"/>
    <w:rsid w:val="00216633"/>
    <w:rsid w:val="00217188"/>
    <w:rsid w:val="002172A6"/>
    <w:rsid w:val="0022031D"/>
    <w:rsid w:val="002211A5"/>
    <w:rsid w:val="00221755"/>
    <w:rsid w:val="002217FC"/>
    <w:rsid w:val="00226534"/>
    <w:rsid w:val="00231059"/>
    <w:rsid w:val="00235FAA"/>
    <w:rsid w:val="002361F3"/>
    <w:rsid w:val="00236E72"/>
    <w:rsid w:val="002436E5"/>
    <w:rsid w:val="00250509"/>
    <w:rsid w:val="0025367C"/>
    <w:rsid w:val="00270F0C"/>
    <w:rsid w:val="00272428"/>
    <w:rsid w:val="0027319C"/>
    <w:rsid w:val="00276EEA"/>
    <w:rsid w:val="002900AF"/>
    <w:rsid w:val="002939F0"/>
    <w:rsid w:val="002942FC"/>
    <w:rsid w:val="002A14B4"/>
    <w:rsid w:val="002A5C39"/>
    <w:rsid w:val="002A61E0"/>
    <w:rsid w:val="002A716E"/>
    <w:rsid w:val="002C3D84"/>
    <w:rsid w:val="002C638D"/>
    <w:rsid w:val="002D1D3F"/>
    <w:rsid w:val="002D7745"/>
    <w:rsid w:val="002E216E"/>
    <w:rsid w:val="002F2E74"/>
    <w:rsid w:val="002F38EF"/>
    <w:rsid w:val="002F624C"/>
    <w:rsid w:val="002F63C6"/>
    <w:rsid w:val="00301570"/>
    <w:rsid w:val="00321EC5"/>
    <w:rsid w:val="00325B78"/>
    <w:rsid w:val="00346465"/>
    <w:rsid w:val="003677C8"/>
    <w:rsid w:val="00375C10"/>
    <w:rsid w:val="00375F07"/>
    <w:rsid w:val="00377D14"/>
    <w:rsid w:val="00380FAE"/>
    <w:rsid w:val="003829D8"/>
    <w:rsid w:val="003852A7"/>
    <w:rsid w:val="00396CF3"/>
    <w:rsid w:val="003B1586"/>
    <w:rsid w:val="003B547F"/>
    <w:rsid w:val="003C3F05"/>
    <w:rsid w:val="003E7742"/>
    <w:rsid w:val="003F7A42"/>
    <w:rsid w:val="00406A02"/>
    <w:rsid w:val="00441536"/>
    <w:rsid w:val="004441A6"/>
    <w:rsid w:val="0045203D"/>
    <w:rsid w:val="004543D3"/>
    <w:rsid w:val="004561E1"/>
    <w:rsid w:val="004576EE"/>
    <w:rsid w:val="0046144F"/>
    <w:rsid w:val="00463AC6"/>
    <w:rsid w:val="00464912"/>
    <w:rsid w:val="004713F3"/>
    <w:rsid w:val="00474A19"/>
    <w:rsid w:val="00480594"/>
    <w:rsid w:val="004818A3"/>
    <w:rsid w:val="00490DFD"/>
    <w:rsid w:val="004922E8"/>
    <w:rsid w:val="00493525"/>
    <w:rsid w:val="00493881"/>
    <w:rsid w:val="00495E3C"/>
    <w:rsid w:val="004A354A"/>
    <w:rsid w:val="004A5EC5"/>
    <w:rsid w:val="004B0C61"/>
    <w:rsid w:val="004B1FB3"/>
    <w:rsid w:val="004B2C65"/>
    <w:rsid w:val="004B2EB1"/>
    <w:rsid w:val="004C273D"/>
    <w:rsid w:val="004C4A60"/>
    <w:rsid w:val="004D1BF1"/>
    <w:rsid w:val="004D207B"/>
    <w:rsid w:val="004D438F"/>
    <w:rsid w:val="004D6CD4"/>
    <w:rsid w:val="004F0C99"/>
    <w:rsid w:val="004F3ED8"/>
    <w:rsid w:val="004F6DFC"/>
    <w:rsid w:val="00504CCD"/>
    <w:rsid w:val="005221A6"/>
    <w:rsid w:val="0052326C"/>
    <w:rsid w:val="00537A1E"/>
    <w:rsid w:val="00541649"/>
    <w:rsid w:val="00542113"/>
    <w:rsid w:val="00543838"/>
    <w:rsid w:val="00544ADF"/>
    <w:rsid w:val="00544D4D"/>
    <w:rsid w:val="00553C2C"/>
    <w:rsid w:val="005575F7"/>
    <w:rsid w:val="005612CA"/>
    <w:rsid w:val="00572E6A"/>
    <w:rsid w:val="00573A15"/>
    <w:rsid w:val="005766EC"/>
    <w:rsid w:val="00586CE0"/>
    <w:rsid w:val="00597190"/>
    <w:rsid w:val="00597AC6"/>
    <w:rsid w:val="005A6A22"/>
    <w:rsid w:val="005A7E35"/>
    <w:rsid w:val="005B0616"/>
    <w:rsid w:val="005B0DFC"/>
    <w:rsid w:val="005B297A"/>
    <w:rsid w:val="005B4FBC"/>
    <w:rsid w:val="005C2A95"/>
    <w:rsid w:val="005C4ECF"/>
    <w:rsid w:val="005C6335"/>
    <w:rsid w:val="005C6515"/>
    <w:rsid w:val="005C77E8"/>
    <w:rsid w:val="005D663C"/>
    <w:rsid w:val="005D7B7C"/>
    <w:rsid w:val="005E05A5"/>
    <w:rsid w:val="005E0F54"/>
    <w:rsid w:val="005F51D9"/>
    <w:rsid w:val="00606DF7"/>
    <w:rsid w:val="006077E6"/>
    <w:rsid w:val="006105D0"/>
    <w:rsid w:val="006107CD"/>
    <w:rsid w:val="00611067"/>
    <w:rsid w:val="00613F02"/>
    <w:rsid w:val="00621E2D"/>
    <w:rsid w:val="00632F2C"/>
    <w:rsid w:val="006431FA"/>
    <w:rsid w:val="006448CB"/>
    <w:rsid w:val="0064645E"/>
    <w:rsid w:val="006543D5"/>
    <w:rsid w:val="00660230"/>
    <w:rsid w:val="00661441"/>
    <w:rsid w:val="00683EA6"/>
    <w:rsid w:val="006852E2"/>
    <w:rsid w:val="00685F55"/>
    <w:rsid w:val="00691F26"/>
    <w:rsid w:val="006A05D3"/>
    <w:rsid w:val="006B3A72"/>
    <w:rsid w:val="006C0288"/>
    <w:rsid w:val="006C5FDF"/>
    <w:rsid w:val="006C6A74"/>
    <w:rsid w:val="006C7B29"/>
    <w:rsid w:val="006D4073"/>
    <w:rsid w:val="006D5A19"/>
    <w:rsid w:val="006D5F9D"/>
    <w:rsid w:val="006E2077"/>
    <w:rsid w:val="006E7531"/>
    <w:rsid w:val="006F12B4"/>
    <w:rsid w:val="006F6D0F"/>
    <w:rsid w:val="00707AB2"/>
    <w:rsid w:val="00711A0A"/>
    <w:rsid w:val="00724609"/>
    <w:rsid w:val="00726021"/>
    <w:rsid w:val="00730BD3"/>
    <w:rsid w:val="0073272A"/>
    <w:rsid w:val="007331F5"/>
    <w:rsid w:val="007464F8"/>
    <w:rsid w:val="00751D5D"/>
    <w:rsid w:val="007552A4"/>
    <w:rsid w:val="00757DCC"/>
    <w:rsid w:val="007618F8"/>
    <w:rsid w:val="0076558A"/>
    <w:rsid w:val="00777532"/>
    <w:rsid w:val="00790BA2"/>
    <w:rsid w:val="007B4E7A"/>
    <w:rsid w:val="007B556B"/>
    <w:rsid w:val="007B7B4B"/>
    <w:rsid w:val="007C01D6"/>
    <w:rsid w:val="007C11C3"/>
    <w:rsid w:val="007C1400"/>
    <w:rsid w:val="007D23D3"/>
    <w:rsid w:val="007D6423"/>
    <w:rsid w:val="007D7BA5"/>
    <w:rsid w:val="007E7F0F"/>
    <w:rsid w:val="007F2904"/>
    <w:rsid w:val="007F3E7D"/>
    <w:rsid w:val="007F4EB8"/>
    <w:rsid w:val="007F5C30"/>
    <w:rsid w:val="007F739F"/>
    <w:rsid w:val="00801AD5"/>
    <w:rsid w:val="00812AA4"/>
    <w:rsid w:val="00814E84"/>
    <w:rsid w:val="00816DB6"/>
    <w:rsid w:val="00825A85"/>
    <w:rsid w:val="00831404"/>
    <w:rsid w:val="00832DBF"/>
    <w:rsid w:val="00843D5E"/>
    <w:rsid w:val="008446DF"/>
    <w:rsid w:val="00846368"/>
    <w:rsid w:val="008555E6"/>
    <w:rsid w:val="00860E38"/>
    <w:rsid w:val="00863EED"/>
    <w:rsid w:val="00870199"/>
    <w:rsid w:val="00871AE7"/>
    <w:rsid w:val="00880051"/>
    <w:rsid w:val="008810D3"/>
    <w:rsid w:val="008A20CA"/>
    <w:rsid w:val="008A507D"/>
    <w:rsid w:val="008A5A68"/>
    <w:rsid w:val="008B0CDE"/>
    <w:rsid w:val="008B2094"/>
    <w:rsid w:val="008B7E14"/>
    <w:rsid w:val="008D4769"/>
    <w:rsid w:val="008E14AA"/>
    <w:rsid w:val="008E4B31"/>
    <w:rsid w:val="008F5AC6"/>
    <w:rsid w:val="00902D02"/>
    <w:rsid w:val="00914009"/>
    <w:rsid w:val="009163C0"/>
    <w:rsid w:val="00917B90"/>
    <w:rsid w:val="00917F78"/>
    <w:rsid w:val="00920F4B"/>
    <w:rsid w:val="00921F7A"/>
    <w:rsid w:val="009330F1"/>
    <w:rsid w:val="009343E6"/>
    <w:rsid w:val="009427BC"/>
    <w:rsid w:val="00944861"/>
    <w:rsid w:val="009525F9"/>
    <w:rsid w:val="0095418D"/>
    <w:rsid w:val="009635C2"/>
    <w:rsid w:val="00982D82"/>
    <w:rsid w:val="00985A9F"/>
    <w:rsid w:val="0099247F"/>
    <w:rsid w:val="00995B1F"/>
    <w:rsid w:val="009A38FB"/>
    <w:rsid w:val="009A5AF9"/>
    <w:rsid w:val="009B2EFA"/>
    <w:rsid w:val="009B3B9F"/>
    <w:rsid w:val="009B5D19"/>
    <w:rsid w:val="009C1A9F"/>
    <w:rsid w:val="009C4B7D"/>
    <w:rsid w:val="009C5030"/>
    <w:rsid w:val="009E24C0"/>
    <w:rsid w:val="009E31EE"/>
    <w:rsid w:val="009E515E"/>
    <w:rsid w:val="009E7B0E"/>
    <w:rsid w:val="00A008A9"/>
    <w:rsid w:val="00A06E13"/>
    <w:rsid w:val="00A072D1"/>
    <w:rsid w:val="00A11391"/>
    <w:rsid w:val="00A152DE"/>
    <w:rsid w:val="00A2354C"/>
    <w:rsid w:val="00A37C94"/>
    <w:rsid w:val="00A539E2"/>
    <w:rsid w:val="00A653DE"/>
    <w:rsid w:val="00A756A6"/>
    <w:rsid w:val="00A76D05"/>
    <w:rsid w:val="00A82B9F"/>
    <w:rsid w:val="00A93900"/>
    <w:rsid w:val="00A94678"/>
    <w:rsid w:val="00A94ADF"/>
    <w:rsid w:val="00AA5966"/>
    <w:rsid w:val="00AA619B"/>
    <w:rsid w:val="00AB3441"/>
    <w:rsid w:val="00AB436F"/>
    <w:rsid w:val="00AB458B"/>
    <w:rsid w:val="00AC6108"/>
    <w:rsid w:val="00AC711B"/>
    <w:rsid w:val="00AD2AF1"/>
    <w:rsid w:val="00AD6344"/>
    <w:rsid w:val="00AE6F72"/>
    <w:rsid w:val="00AE7366"/>
    <w:rsid w:val="00B00CD6"/>
    <w:rsid w:val="00B00F1A"/>
    <w:rsid w:val="00B01254"/>
    <w:rsid w:val="00B06F04"/>
    <w:rsid w:val="00B16BAE"/>
    <w:rsid w:val="00B16D4E"/>
    <w:rsid w:val="00B26E93"/>
    <w:rsid w:val="00B33202"/>
    <w:rsid w:val="00B33B31"/>
    <w:rsid w:val="00B36E0C"/>
    <w:rsid w:val="00B41301"/>
    <w:rsid w:val="00B43B54"/>
    <w:rsid w:val="00B579C8"/>
    <w:rsid w:val="00B70117"/>
    <w:rsid w:val="00B72D7B"/>
    <w:rsid w:val="00B81DFE"/>
    <w:rsid w:val="00B86E94"/>
    <w:rsid w:val="00B87335"/>
    <w:rsid w:val="00B918D2"/>
    <w:rsid w:val="00BA1DF0"/>
    <w:rsid w:val="00BB26EC"/>
    <w:rsid w:val="00BB33E9"/>
    <w:rsid w:val="00BB4E4E"/>
    <w:rsid w:val="00BC150B"/>
    <w:rsid w:val="00BC2458"/>
    <w:rsid w:val="00BC6327"/>
    <w:rsid w:val="00BD2883"/>
    <w:rsid w:val="00BD2EF9"/>
    <w:rsid w:val="00BD4116"/>
    <w:rsid w:val="00BD75FA"/>
    <w:rsid w:val="00BE1078"/>
    <w:rsid w:val="00BE10E1"/>
    <w:rsid w:val="00BE1277"/>
    <w:rsid w:val="00BE2E17"/>
    <w:rsid w:val="00BE6043"/>
    <w:rsid w:val="00BF1ADD"/>
    <w:rsid w:val="00BF2368"/>
    <w:rsid w:val="00C01E11"/>
    <w:rsid w:val="00C03BCC"/>
    <w:rsid w:val="00C10047"/>
    <w:rsid w:val="00C120AD"/>
    <w:rsid w:val="00C218E8"/>
    <w:rsid w:val="00C22464"/>
    <w:rsid w:val="00C3015F"/>
    <w:rsid w:val="00C31E3B"/>
    <w:rsid w:val="00C34A3F"/>
    <w:rsid w:val="00C43332"/>
    <w:rsid w:val="00C44599"/>
    <w:rsid w:val="00C63812"/>
    <w:rsid w:val="00C65091"/>
    <w:rsid w:val="00C70D80"/>
    <w:rsid w:val="00C7152E"/>
    <w:rsid w:val="00C77865"/>
    <w:rsid w:val="00C86437"/>
    <w:rsid w:val="00C923EF"/>
    <w:rsid w:val="00C928F5"/>
    <w:rsid w:val="00C9591F"/>
    <w:rsid w:val="00C964AE"/>
    <w:rsid w:val="00CA076D"/>
    <w:rsid w:val="00CA2A59"/>
    <w:rsid w:val="00CA587D"/>
    <w:rsid w:val="00CA5BAE"/>
    <w:rsid w:val="00CB2859"/>
    <w:rsid w:val="00CD3ED0"/>
    <w:rsid w:val="00CD7425"/>
    <w:rsid w:val="00CE5990"/>
    <w:rsid w:val="00CE75DC"/>
    <w:rsid w:val="00CF22CA"/>
    <w:rsid w:val="00CF6437"/>
    <w:rsid w:val="00CF650B"/>
    <w:rsid w:val="00D01F05"/>
    <w:rsid w:val="00D038D8"/>
    <w:rsid w:val="00D06723"/>
    <w:rsid w:val="00D1170C"/>
    <w:rsid w:val="00D17895"/>
    <w:rsid w:val="00D17FE5"/>
    <w:rsid w:val="00D2325F"/>
    <w:rsid w:val="00D245B7"/>
    <w:rsid w:val="00D25103"/>
    <w:rsid w:val="00D3106E"/>
    <w:rsid w:val="00D31704"/>
    <w:rsid w:val="00D37A8B"/>
    <w:rsid w:val="00D46F26"/>
    <w:rsid w:val="00D53E6C"/>
    <w:rsid w:val="00D60ABC"/>
    <w:rsid w:val="00D64551"/>
    <w:rsid w:val="00D653F0"/>
    <w:rsid w:val="00D67F06"/>
    <w:rsid w:val="00D709F9"/>
    <w:rsid w:val="00D75EC4"/>
    <w:rsid w:val="00D85474"/>
    <w:rsid w:val="00D90A92"/>
    <w:rsid w:val="00D91305"/>
    <w:rsid w:val="00D9361F"/>
    <w:rsid w:val="00DA2E6E"/>
    <w:rsid w:val="00DC380D"/>
    <w:rsid w:val="00DD0C2B"/>
    <w:rsid w:val="00DF178C"/>
    <w:rsid w:val="00E07444"/>
    <w:rsid w:val="00E16CB8"/>
    <w:rsid w:val="00E23A5A"/>
    <w:rsid w:val="00E31440"/>
    <w:rsid w:val="00E32560"/>
    <w:rsid w:val="00E33D5E"/>
    <w:rsid w:val="00E4691E"/>
    <w:rsid w:val="00E507B3"/>
    <w:rsid w:val="00E507B7"/>
    <w:rsid w:val="00E558B1"/>
    <w:rsid w:val="00E5645C"/>
    <w:rsid w:val="00E57169"/>
    <w:rsid w:val="00E57C2C"/>
    <w:rsid w:val="00E61768"/>
    <w:rsid w:val="00E6207D"/>
    <w:rsid w:val="00E70B06"/>
    <w:rsid w:val="00E71753"/>
    <w:rsid w:val="00E72A6E"/>
    <w:rsid w:val="00E75D5E"/>
    <w:rsid w:val="00E8352B"/>
    <w:rsid w:val="00E85970"/>
    <w:rsid w:val="00E912BD"/>
    <w:rsid w:val="00EA357C"/>
    <w:rsid w:val="00EA4819"/>
    <w:rsid w:val="00EA4CC9"/>
    <w:rsid w:val="00EA7CEF"/>
    <w:rsid w:val="00EB40DC"/>
    <w:rsid w:val="00EB57AD"/>
    <w:rsid w:val="00EB58F8"/>
    <w:rsid w:val="00EC33B2"/>
    <w:rsid w:val="00EC49EE"/>
    <w:rsid w:val="00ED16D0"/>
    <w:rsid w:val="00ED67D6"/>
    <w:rsid w:val="00EE090B"/>
    <w:rsid w:val="00EE5CB0"/>
    <w:rsid w:val="00EE7469"/>
    <w:rsid w:val="00F03FEE"/>
    <w:rsid w:val="00F0645B"/>
    <w:rsid w:val="00F10136"/>
    <w:rsid w:val="00F15C24"/>
    <w:rsid w:val="00F24DAF"/>
    <w:rsid w:val="00F35FA1"/>
    <w:rsid w:val="00F42AAA"/>
    <w:rsid w:val="00F50258"/>
    <w:rsid w:val="00F51B1B"/>
    <w:rsid w:val="00F54D44"/>
    <w:rsid w:val="00F55ABD"/>
    <w:rsid w:val="00F6217E"/>
    <w:rsid w:val="00F62620"/>
    <w:rsid w:val="00F679B8"/>
    <w:rsid w:val="00F72D07"/>
    <w:rsid w:val="00F75BCD"/>
    <w:rsid w:val="00F77BD4"/>
    <w:rsid w:val="00F93355"/>
    <w:rsid w:val="00F940B3"/>
    <w:rsid w:val="00FA0892"/>
    <w:rsid w:val="00FB0541"/>
    <w:rsid w:val="00FB3F6A"/>
    <w:rsid w:val="00FB7F13"/>
    <w:rsid w:val="00FC52AB"/>
    <w:rsid w:val="00FC72C6"/>
    <w:rsid w:val="00FD2669"/>
    <w:rsid w:val="00FD64CE"/>
    <w:rsid w:val="00F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06723"/>
  </w:style>
  <w:style w:type="character" w:styleId="FootnoteReference">
    <w:name w:val="footnote reference"/>
    <w:basedOn w:val="DefaultParagraphFont"/>
    <w:semiHidden/>
    <w:rsid w:val="00D06723"/>
    <w:rPr>
      <w:vertAlign w:val="superscript"/>
    </w:rPr>
  </w:style>
  <w:style w:type="paragraph" w:styleId="Header">
    <w:name w:val="header"/>
    <w:basedOn w:val="Normal"/>
    <w:rsid w:val="00D06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67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24C0"/>
    <w:rPr>
      <w:color w:val="0000FF"/>
      <w:u w:val="single"/>
    </w:rPr>
  </w:style>
  <w:style w:type="character" w:styleId="PageNumber">
    <w:name w:val="page number"/>
    <w:basedOn w:val="DefaultParagraphFont"/>
    <w:rsid w:val="00F62620"/>
  </w:style>
  <w:style w:type="paragraph" w:styleId="BalloonText">
    <w:name w:val="Balloon Text"/>
    <w:basedOn w:val="Normal"/>
    <w:link w:val="BalloonTextChar"/>
    <w:uiPriority w:val="99"/>
    <w:semiHidden/>
    <w:unhideWhenUsed/>
    <w:rsid w:val="004B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46CF"/>
    <w:pPr>
      <w:widowControl w:val="0"/>
      <w:ind w:left="720"/>
      <w:contextualSpacing/>
    </w:pPr>
    <w:rPr>
      <w:rFonts w:ascii="TimesNewRomanPS" w:hAnsi="TimesNewRomanPS"/>
      <w:sz w:val="24"/>
      <w:lang w:eastAsia="en-US"/>
    </w:rPr>
  </w:style>
  <w:style w:type="table" w:styleId="TableGrid">
    <w:name w:val="Table Grid"/>
    <w:basedOn w:val="TableNormal"/>
    <w:uiPriority w:val="59"/>
    <w:rsid w:val="00BC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83EA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7F290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mdar@tourism.bilkent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oplu@tourism.bilkent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releda.bilkent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2717-A086-40D6-9F88-F5BD1D1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</dc:creator>
  <cp:lastModifiedBy>user</cp:lastModifiedBy>
  <cp:revision>133</cp:revision>
  <cp:lastPrinted>2017-11-23T07:19:00Z</cp:lastPrinted>
  <dcterms:created xsi:type="dcterms:W3CDTF">2016-06-15T07:54:00Z</dcterms:created>
  <dcterms:modified xsi:type="dcterms:W3CDTF">2018-02-21T13:55:00Z</dcterms:modified>
</cp:coreProperties>
</file>